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07D57" w14:textId="7D922924" w:rsidR="00811AFB" w:rsidRDefault="001D6CD8" w:rsidP="00BD0C02">
      <w:pPr>
        <w:pStyle w:val="Title"/>
        <w:ind w:left="0"/>
        <w:rPr>
          <w:rFonts w:ascii="Times New Roman" w:hAnsi="Times New Roman" w:cs="Times New Roman"/>
          <w:spacing w:val="-2"/>
        </w:rPr>
      </w:pPr>
      <w:r w:rsidRPr="00053D2D">
        <w:rPr>
          <w:rFonts w:ascii="Times New Roman" w:hAnsi="Times New Roman" w:cs="Times New Roman"/>
        </w:rPr>
        <w:t>TRAINING</w:t>
      </w:r>
      <w:r w:rsidRPr="00053D2D">
        <w:rPr>
          <w:rFonts w:ascii="Times New Roman" w:hAnsi="Times New Roman" w:cs="Times New Roman"/>
          <w:spacing w:val="-6"/>
        </w:rPr>
        <w:t xml:space="preserve"> </w:t>
      </w:r>
      <w:r w:rsidRPr="00053D2D">
        <w:rPr>
          <w:rFonts w:ascii="Times New Roman" w:hAnsi="Times New Roman" w:cs="Times New Roman"/>
        </w:rPr>
        <w:t>REQUIREMENTS</w:t>
      </w:r>
      <w:r w:rsidRPr="00053D2D">
        <w:rPr>
          <w:rFonts w:ascii="Times New Roman" w:hAnsi="Times New Roman" w:cs="Times New Roman"/>
          <w:spacing w:val="-8"/>
        </w:rPr>
        <w:t xml:space="preserve"> </w:t>
      </w:r>
      <w:r w:rsidRPr="00053D2D">
        <w:rPr>
          <w:rFonts w:ascii="Times New Roman" w:hAnsi="Times New Roman" w:cs="Times New Roman"/>
        </w:rPr>
        <w:t>FOR</w:t>
      </w:r>
      <w:r w:rsidRPr="00053D2D">
        <w:rPr>
          <w:rFonts w:ascii="Times New Roman" w:hAnsi="Times New Roman" w:cs="Times New Roman"/>
          <w:spacing w:val="-3"/>
        </w:rPr>
        <w:t xml:space="preserve"> </w:t>
      </w:r>
      <w:r w:rsidR="00EB1F26" w:rsidRPr="00053D2D">
        <w:rPr>
          <w:rFonts w:ascii="Times New Roman" w:hAnsi="Times New Roman" w:cs="Times New Roman"/>
        </w:rPr>
        <w:t>BIOPACIFIC MIP</w:t>
      </w:r>
      <w:r w:rsidRPr="00053D2D">
        <w:rPr>
          <w:rFonts w:ascii="Times New Roman" w:hAnsi="Times New Roman" w:cs="Times New Roman"/>
          <w:spacing w:val="-6"/>
        </w:rPr>
        <w:t xml:space="preserve"> </w:t>
      </w:r>
      <w:r w:rsidRPr="00053D2D">
        <w:rPr>
          <w:rFonts w:ascii="Times New Roman" w:hAnsi="Times New Roman" w:cs="Times New Roman"/>
        </w:rPr>
        <w:t>FACILITY</w:t>
      </w:r>
      <w:r w:rsidRPr="00053D2D">
        <w:rPr>
          <w:rFonts w:ascii="Times New Roman" w:hAnsi="Times New Roman" w:cs="Times New Roman"/>
          <w:spacing w:val="-6"/>
        </w:rPr>
        <w:t xml:space="preserve"> </w:t>
      </w:r>
      <w:r w:rsidRPr="00053D2D">
        <w:rPr>
          <w:rFonts w:ascii="Times New Roman" w:hAnsi="Times New Roman" w:cs="Times New Roman"/>
          <w:spacing w:val="-2"/>
        </w:rPr>
        <w:t>ACCES</w:t>
      </w:r>
      <w:r w:rsidR="00380FF2">
        <w:rPr>
          <w:rFonts w:ascii="Times New Roman" w:hAnsi="Times New Roman" w:cs="Times New Roman"/>
          <w:spacing w:val="-2"/>
        </w:rPr>
        <w:t>S</w:t>
      </w:r>
      <w:r w:rsidR="00380FF2">
        <w:rPr>
          <w:noProof/>
        </w:rPr>
        <w:drawing>
          <wp:inline distT="0" distB="0" distL="0" distR="0" wp14:anchorId="250909FA" wp14:editId="66D09030">
            <wp:extent cx="1647825" cy="1036757"/>
            <wp:effectExtent l="0" t="0" r="0" b="0"/>
            <wp:docPr id="1545096187" name="Picture 1545096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036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151C5" w14:textId="0C17F300" w:rsidR="00AF49BC" w:rsidRDefault="00AF49BC" w:rsidP="00BD0C02">
      <w:pPr>
        <w:pStyle w:val="Title"/>
        <w:ind w:left="0"/>
        <w:rPr>
          <w:rFonts w:ascii="Times New Roman" w:hAnsi="Times New Roman" w:cs="Times New Roman"/>
          <w:spacing w:val="-2"/>
        </w:rPr>
      </w:pPr>
    </w:p>
    <w:p w14:paraId="0DD20CB0" w14:textId="7981C567" w:rsidR="00AF49BC" w:rsidRPr="00AF49BC" w:rsidRDefault="00AF49BC" w:rsidP="00AF49BC">
      <w:pPr>
        <w:pStyle w:val="Title"/>
        <w:ind w:left="0" w:firstLine="360"/>
        <w:rPr>
          <w:rFonts w:ascii="Times New Roman" w:hAnsi="Times New Roman" w:cs="Times New Roman"/>
          <w:b w:val="0"/>
          <w:bCs w:val="0"/>
          <w:i/>
          <w:iCs/>
        </w:rPr>
      </w:pPr>
      <w:r w:rsidRPr="00AF49BC">
        <w:rPr>
          <w:rFonts w:ascii="Times New Roman" w:hAnsi="Times New Roman" w:cs="Times New Roman"/>
          <w:b w:val="0"/>
          <w:bCs w:val="0"/>
          <w:i/>
          <w:iCs/>
          <w:spacing w:val="-2"/>
        </w:rPr>
        <w:t>For visiting researchers, steps 1-</w:t>
      </w:r>
      <w:r w:rsidR="005F0C84">
        <w:rPr>
          <w:rFonts w:ascii="Times New Roman" w:hAnsi="Times New Roman" w:cs="Times New Roman"/>
          <w:b w:val="0"/>
          <w:bCs w:val="0"/>
          <w:i/>
          <w:iCs/>
          <w:spacing w:val="-2"/>
        </w:rPr>
        <w:t>9</w:t>
      </w:r>
      <w:r w:rsidRPr="00AF49BC">
        <w:rPr>
          <w:rFonts w:ascii="Times New Roman" w:hAnsi="Times New Roman" w:cs="Times New Roman"/>
          <w:b w:val="0"/>
          <w:bCs w:val="0"/>
          <w:i/>
          <w:iCs/>
          <w:spacing w:val="-2"/>
        </w:rPr>
        <w:t xml:space="preserve"> can be completed prior to traveling to UC Santa Barbara. </w:t>
      </w:r>
    </w:p>
    <w:p w14:paraId="33D54C12" w14:textId="77777777" w:rsidR="00811AFB" w:rsidRPr="00053D2D" w:rsidRDefault="00811AFB" w:rsidP="00053D2D">
      <w:pPr>
        <w:pStyle w:val="BodyText"/>
        <w:spacing w:before="6"/>
        <w:ind w:left="720"/>
        <w:rPr>
          <w:rFonts w:ascii="Times New Roman" w:hAnsi="Times New Roman" w:cs="Times New Roman"/>
          <w:b/>
        </w:rPr>
      </w:pPr>
    </w:p>
    <w:p w14:paraId="55245339" w14:textId="5566F56C" w:rsidR="00C666CC" w:rsidRDefault="00C666CC" w:rsidP="00C666CC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FF3C85">
        <w:rPr>
          <w:rFonts w:ascii="Times New Roman" w:eastAsiaTheme="minorEastAsia" w:hAnsi="Times New Roman" w:cs="Times New Roman"/>
          <w:b/>
          <w:bCs/>
        </w:rPr>
        <w:t xml:space="preserve">Provide your project participant information </w:t>
      </w:r>
      <w:r w:rsidRPr="00C666CC">
        <w:rPr>
          <w:rFonts w:ascii="Times New Roman" w:eastAsiaTheme="minorEastAsia" w:hAnsi="Times New Roman" w:cs="Times New Roman"/>
        </w:rPr>
        <w:t xml:space="preserve">(If you have already submitted your information, please skip this step). For personnel that are being added after a project has been approved or started, please provide your </w:t>
      </w:r>
      <w:hyperlink r:id="rId9" w:history="1">
        <w:r w:rsidRPr="00C666CC">
          <w:rPr>
            <w:rStyle w:val="Hyperlink"/>
            <w:rFonts w:ascii="Times New Roman" w:eastAsiaTheme="minorEastAsia" w:hAnsi="Times New Roman" w:cs="Times New Roman"/>
          </w:rPr>
          <w:t>Participant Information</w:t>
        </w:r>
      </w:hyperlink>
      <w:r w:rsidRPr="00C666CC">
        <w:rPr>
          <w:rFonts w:ascii="Times New Roman" w:eastAsiaTheme="minorEastAsia" w:hAnsi="Times New Roman" w:cs="Times New Roman"/>
        </w:rPr>
        <w:t>.</w:t>
      </w:r>
    </w:p>
    <w:p w14:paraId="69E21B14" w14:textId="77777777" w:rsidR="00FF3C85" w:rsidRPr="00C666CC" w:rsidRDefault="00FF3C85" w:rsidP="00FF3C85">
      <w:pPr>
        <w:pStyle w:val="ListParagraph"/>
        <w:widowControl/>
        <w:autoSpaceDE/>
        <w:autoSpaceDN/>
        <w:spacing w:after="160" w:line="259" w:lineRule="auto"/>
        <w:ind w:left="720" w:firstLine="0"/>
        <w:contextualSpacing/>
        <w:jc w:val="both"/>
        <w:rPr>
          <w:rFonts w:ascii="Times New Roman" w:eastAsiaTheme="minorEastAsia" w:hAnsi="Times New Roman" w:cs="Times New Roman"/>
        </w:rPr>
      </w:pPr>
    </w:p>
    <w:p w14:paraId="299BA5C2" w14:textId="77777777" w:rsidR="00C666CC" w:rsidRPr="00C666CC" w:rsidRDefault="00C666CC" w:rsidP="00C666CC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C666CC">
        <w:rPr>
          <w:rFonts w:ascii="Times New Roman" w:eastAsiaTheme="minorEastAsia" w:hAnsi="Times New Roman" w:cs="Times New Roman"/>
          <w:b/>
          <w:bCs/>
        </w:rPr>
        <w:t>UCSB NetID Registration</w:t>
      </w:r>
      <w:r w:rsidRPr="00C666CC">
        <w:rPr>
          <w:rFonts w:ascii="Times New Roman" w:eastAsiaTheme="minorEastAsia" w:hAnsi="Times New Roman" w:cs="Times New Roman"/>
        </w:rPr>
        <w:t xml:space="preserve"> (This step is not required for UCSB-based researchers).</w:t>
      </w:r>
    </w:p>
    <w:p w14:paraId="5332BC92" w14:textId="288AF049" w:rsidR="00C666CC" w:rsidRPr="00C666CC" w:rsidRDefault="00C666CC" w:rsidP="00C666CC">
      <w:pPr>
        <w:pStyle w:val="ListParagraph"/>
        <w:widowControl/>
        <w:numPr>
          <w:ilvl w:val="0"/>
          <w:numId w:val="8"/>
        </w:numPr>
        <w:autoSpaceDE/>
        <w:autoSpaceDN/>
        <w:spacing w:after="160" w:line="259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5F0C84">
        <w:rPr>
          <w:rFonts w:ascii="Times New Roman" w:eastAsiaTheme="minorEastAsia" w:hAnsi="Times New Roman" w:cs="Times New Roman"/>
        </w:rPr>
        <w:t>Visiting Researchers:</w:t>
      </w:r>
      <w:r w:rsidRPr="00C666CC">
        <w:rPr>
          <w:rFonts w:ascii="Times New Roman" w:eastAsiaTheme="minorEastAsia" w:hAnsi="Times New Roman" w:cs="Times New Roman"/>
        </w:rPr>
        <w:t xml:space="preserve"> Email </w:t>
      </w:r>
      <w:proofErr w:type="spellStart"/>
      <w:r w:rsidR="005F2305" w:rsidRPr="005F2305">
        <w:rPr>
          <w:rFonts w:ascii="Times New Roman" w:eastAsiaTheme="minorEastAsia" w:hAnsi="Times New Roman" w:cs="Times New Roman"/>
        </w:rPr>
        <w:t>Saejin</w:t>
      </w:r>
      <w:proofErr w:type="spellEnd"/>
      <w:r w:rsidR="005F2305" w:rsidRPr="005F2305">
        <w:rPr>
          <w:rFonts w:ascii="Times New Roman" w:eastAsiaTheme="minorEastAsia" w:hAnsi="Times New Roman" w:cs="Times New Roman"/>
        </w:rPr>
        <w:t xml:space="preserve"> Oh (</w:t>
      </w:r>
      <w:hyperlink r:id="rId10" w:history="1">
        <w:r w:rsidR="005F2305" w:rsidRPr="00AB5682">
          <w:rPr>
            <w:rStyle w:val="Hyperlink"/>
            <w:rFonts w:ascii="Times New Roman" w:eastAsiaTheme="minorEastAsia" w:hAnsi="Times New Roman" w:cs="Times New Roman"/>
          </w:rPr>
          <w:t>saejinoh@ucsb.edu</w:t>
        </w:r>
      </w:hyperlink>
      <w:r w:rsidR="005F2305" w:rsidRPr="005F2305">
        <w:rPr>
          <w:rFonts w:ascii="Times New Roman" w:eastAsiaTheme="minorEastAsia" w:hAnsi="Times New Roman" w:cs="Times New Roman"/>
        </w:rPr>
        <w:t>)</w:t>
      </w:r>
      <w:r w:rsidR="005F2305">
        <w:rPr>
          <w:rFonts w:ascii="Times New Roman" w:eastAsiaTheme="minorEastAsia" w:hAnsi="Times New Roman" w:cs="Times New Roman"/>
        </w:rPr>
        <w:t xml:space="preserve"> </w:t>
      </w:r>
      <w:r w:rsidRPr="00C666CC">
        <w:rPr>
          <w:rFonts w:ascii="Times New Roman" w:eastAsiaTheme="minorEastAsia" w:hAnsi="Times New Roman" w:cs="Times New Roman"/>
        </w:rPr>
        <w:t>to request an Annex Locator. Provide your university or professional email, full name, and date of birth.</w:t>
      </w:r>
    </w:p>
    <w:p w14:paraId="5C79169D" w14:textId="4DE814CE" w:rsidR="00C666CC" w:rsidRPr="00C666CC" w:rsidRDefault="00C666CC" w:rsidP="00C666CC">
      <w:pPr>
        <w:pStyle w:val="ListParagraph"/>
        <w:widowControl/>
        <w:numPr>
          <w:ilvl w:val="0"/>
          <w:numId w:val="8"/>
        </w:numPr>
        <w:autoSpaceDE/>
        <w:autoSpaceDN/>
        <w:spacing w:after="160" w:line="259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C666CC">
        <w:rPr>
          <w:rFonts w:ascii="Times New Roman" w:eastAsiaTheme="minorEastAsia" w:hAnsi="Times New Roman" w:cs="Times New Roman"/>
        </w:rPr>
        <w:t xml:space="preserve">Once you receive the Annex Locator, request your UCSB </w:t>
      </w:r>
      <w:proofErr w:type="spellStart"/>
      <w:r w:rsidRPr="00C666CC">
        <w:rPr>
          <w:rFonts w:ascii="Times New Roman" w:eastAsiaTheme="minorEastAsia" w:hAnsi="Times New Roman" w:cs="Times New Roman"/>
        </w:rPr>
        <w:t>netID</w:t>
      </w:r>
      <w:proofErr w:type="spellEnd"/>
      <w:r w:rsidRPr="00C666CC">
        <w:rPr>
          <w:rFonts w:ascii="Times New Roman" w:eastAsiaTheme="minorEastAsia" w:hAnsi="Times New Roman" w:cs="Times New Roman"/>
        </w:rPr>
        <w:t xml:space="preserve"> using the </w:t>
      </w:r>
      <w:hyperlink r:id="rId11" w:history="1">
        <w:r w:rsidRPr="00C666CC">
          <w:rPr>
            <w:rStyle w:val="Hyperlink"/>
            <w:rFonts w:ascii="Times New Roman" w:eastAsiaTheme="minorEastAsia" w:hAnsi="Times New Roman" w:cs="Times New Roman"/>
          </w:rPr>
          <w:t>UCSB Identity Manager</w:t>
        </w:r>
      </w:hyperlink>
      <w:r w:rsidRPr="00C666CC">
        <w:rPr>
          <w:rFonts w:ascii="Times New Roman" w:eastAsiaTheme="minorEastAsia" w:hAnsi="Times New Roman" w:cs="Times New Roman"/>
        </w:rPr>
        <w:t xml:space="preserve"> as a University Affiliate. Send the </w:t>
      </w:r>
      <w:proofErr w:type="spellStart"/>
      <w:r w:rsidRPr="00C666CC">
        <w:rPr>
          <w:rFonts w:ascii="Times New Roman" w:eastAsiaTheme="minorEastAsia" w:hAnsi="Times New Roman" w:cs="Times New Roman"/>
        </w:rPr>
        <w:t>netID</w:t>
      </w:r>
      <w:proofErr w:type="spellEnd"/>
      <w:r w:rsidRPr="00C666CC">
        <w:rPr>
          <w:rFonts w:ascii="Times New Roman" w:eastAsiaTheme="minorEastAsia" w:hAnsi="Times New Roman" w:cs="Times New Roman"/>
        </w:rPr>
        <w:t xml:space="preserve"> you chose to </w:t>
      </w:r>
      <w:proofErr w:type="spellStart"/>
      <w:r w:rsidR="005F2305" w:rsidRPr="005F2305">
        <w:rPr>
          <w:rFonts w:ascii="Times New Roman" w:eastAsiaTheme="minorEastAsia" w:hAnsi="Times New Roman" w:cs="Times New Roman"/>
        </w:rPr>
        <w:t>Saejin</w:t>
      </w:r>
      <w:proofErr w:type="spellEnd"/>
      <w:r w:rsidR="005F2305" w:rsidRPr="005F2305">
        <w:rPr>
          <w:rFonts w:ascii="Times New Roman" w:eastAsiaTheme="minorEastAsia" w:hAnsi="Times New Roman" w:cs="Times New Roman"/>
        </w:rPr>
        <w:t xml:space="preserve"> Oh (</w:t>
      </w:r>
      <w:hyperlink r:id="rId12" w:history="1">
        <w:r w:rsidR="005F2305" w:rsidRPr="00AB5682">
          <w:rPr>
            <w:rStyle w:val="Hyperlink"/>
            <w:rFonts w:ascii="Times New Roman" w:eastAsiaTheme="minorEastAsia" w:hAnsi="Times New Roman" w:cs="Times New Roman"/>
          </w:rPr>
          <w:t>saejinoh@ucsb.edu</w:t>
        </w:r>
      </w:hyperlink>
      <w:r w:rsidR="005F2305" w:rsidRPr="005F2305">
        <w:rPr>
          <w:rFonts w:ascii="Times New Roman" w:eastAsiaTheme="minorEastAsia" w:hAnsi="Times New Roman" w:cs="Times New Roman"/>
        </w:rPr>
        <w:t>)</w:t>
      </w:r>
      <w:r w:rsidR="005F2305">
        <w:rPr>
          <w:rFonts w:ascii="Times New Roman" w:eastAsiaTheme="minorEastAsia" w:hAnsi="Times New Roman" w:cs="Times New Roman"/>
        </w:rPr>
        <w:t xml:space="preserve"> </w:t>
      </w:r>
      <w:r w:rsidRPr="00C666CC">
        <w:rPr>
          <w:rFonts w:ascii="Times New Roman" w:eastAsiaTheme="minorEastAsia" w:hAnsi="Times New Roman" w:cs="Times New Roman"/>
        </w:rPr>
        <w:t>so she can activate the account.</w:t>
      </w:r>
    </w:p>
    <w:p w14:paraId="2EE3FF83" w14:textId="77777777" w:rsidR="00BD0C02" w:rsidRPr="00BD0C02" w:rsidRDefault="00BD0C02" w:rsidP="00BD0C02">
      <w:pPr>
        <w:pStyle w:val="ListParagraph"/>
        <w:widowControl/>
        <w:autoSpaceDE/>
        <w:autoSpaceDN/>
        <w:spacing w:after="160" w:line="259" w:lineRule="auto"/>
        <w:ind w:left="720" w:firstLine="0"/>
        <w:contextualSpacing/>
        <w:jc w:val="both"/>
        <w:rPr>
          <w:rStyle w:val="Hyperlink"/>
          <w:rFonts w:ascii="Times New Roman" w:eastAsiaTheme="minorEastAsia" w:hAnsi="Times New Roman" w:cs="Times New Roman"/>
          <w:b/>
          <w:bCs/>
          <w:color w:val="auto"/>
          <w:u w:val="none"/>
        </w:rPr>
      </w:pPr>
    </w:p>
    <w:p w14:paraId="6D941BA6" w14:textId="77777777" w:rsidR="00FF3C85" w:rsidRDefault="00FF3C85" w:rsidP="00FF3C85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w:r w:rsidRPr="00FF3C85">
        <w:rPr>
          <w:rFonts w:ascii="Times New Roman" w:eastAsiaTheme="minorEastAsia" w:hAnsi="Times New Roman" w:cs="Times New Roman"/>
          <w:b/>
          <w:bCs/>
        </w:rPr>
        <w:t xml:space="preserve">Activate the Lab Hazard Assessment Program </w:t>
      </w:r>
      <w:r w:rsidRPr="00FF3C85">
        <w:rPr>
          <w:rFonts w:ascii="Times New Roman" w:eastAsiaTheme="minorEastAsia" w:hAnsi="Times New Roman" w:cs="Times New Roman"/>
        </w:rPr>
        <w:t>(Local UCSB researchers already added to another lab hazard assessment may skip this step).</w:t>
      </w:r>
      <w:r>
        <w:rPr>
          <w:rFonts w:ascii="Times New Roman" w:eastAsiaTheme="minorEastAsia" w:hAnsi="Times New Roman" w:cs="Times New Roman"/>
        </w:rPr>
        <w:t xml:space="preserve"> </w:t>
      </w:r>
    </w:p>
    <w:p w14:paraId="30A737F6" w14:textId="1DE65285" w:rsidR="00BD0C02" w:rsidRDefault="00FF3C85" w:rsidP="00FF3C85">
      <w:pPr>
        <w:pStyle w:val="ListParagraph"/>
        <w:numPr>
          <w:ilvl w:val="0"/>
          <w:numId w:val="10"/>
        </w:numPr>
        <w:rPr>
          <w:rFonts w:ascii="Times New Roman" w:eastAsiaTheme="minorEastAsia" w:hAnsi="Times New Roman" w:cs="Times New Roman"/>
        </w:rPr>
      </w:pPr>
      <w:r w:rsidRPr="00FF3C85">
        <w:rPr>
          <w:rFonts w:ascii="Times New Roman" w:eastAsiaTheme="minorEastAsia" w:hAnsi="Times New Roman" w:cs="Times New Roman"/>
        </w:rPr>
        <w:t xml:space="preserve">Log in to </w:t>
      </w:r>
      <w:hyperlink r:id="rId13" w:history="1">
        <w:r w:rsidRPr="00FF3C85">
          <w:rPr>
            <w:rStyle w:val="Hyperlink"/>
            <w:rFonts w:ascii="Times New Roman" w:eastAsiaTheme="minorEastAsia" w:hAnsi="Times New Roman" w:cs="Times New Roman"/>
          </w:rPr>
          <w:t>Assessment</w:t>
        </w:r>
      </w:hyperlink>
      <w:r w:rsidRPr="00FF3C85">
        <w:rPr>
          <w:rFonts w:ascii="Times New Roman" w:eastAsiaTheme="minorEastAsia" w:hAnsi="Times New Roman" w:cs="Times New Roman"/>
        </w:rPr>
        <w:t xml:space="preserve"> using your UCSB </w:t>
      </w:r>
      <w:proofErr w:type="spellStart"/>
      <w:r w:rsidRPr="00FF3C85">
        <w:rPr>
          <w:rFonts w:ascii="Times New Roman" w:eastAsiaTheme="minorEastAsia" w:hAnsi="Times New Roman" w:cs="Times New Roman"/>
        </w:rPr>
        <w:t>netID</w:t>
      </w:r>
      <w:proofErr w:type="spellEnd"/>
      <w:r w:rsidRPr="00FF3C85">
        <w:rPr>
          <w:rFonts w:ascii="Times New Roman" w:eastAsiaTheme="minorEastAsia" w:hAnsi="Times New Roman" w:cs="Times New Roman"/>
        </w:rPr>
        <w:t xml:space="preserve"> and log out.</w:t>
      </w:r>
    </w:p>
    <w:p w14:paraId="6F6810A5" w14:textId="77777777" w:rsidR="00FF3C85" w:rsidRPr="00BD0C02" w:rsidRDefault="00FF3C85" w:rsidP="00FF3C85">
      <w:pPr>
        <w:pStyle w:val="ListParagraph"/>
        <w:ind w:left="1440" w:firstLine="0"/>
        <w:rPr>
          <w:rFonts w:ascii="Times New Roman" w:eastAsiaTheme="minorEastAsia" w:hAnsi="Times New Roman" w:cs="Times New Roman"/>
        </w:rPr>
      </w:pPr>
    </w:p>
    <w:p w14:paraId="140B8CB1" w14:textId="27F2AEFC" w:rsidR="007B6151" w:rsidRPr="00FF3C85" w:rsidRDefault="00FF3C85" w:rsidP="00FF3C85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</w:rPr>
      </w:pPr>
      <w:r w:rsidRPr="00FF3C85">
        <w:rPr>
          <w:rFonts w:ascii="Times New Roman" w:eastAsiaTheme="minorEastAsia" w:hAnsi="Times New Roman" w:cs="Times New Roman"/>
          <w:b/>
          <w:bCs/>
        </w:rPr>
        <w:t>Complete the UC Laboratory Safety Fundamentals Course</w:t>
      </w:r>
      <w:r w:rsidRPr="00FF3C85">
        <w:rPr>
          <w:rFonts w:ascii="Times New Roman" w:eastAsiaTheme="minorEastAsia" w:hAnsi="Times New Roman" w:cs="Times New Roman"/>
        </w:rPr>
        <w:t xml:space="preserve"> (UC-affiliated researchers can login to their own campus’ UC Learning Center to provide a copy of the class certificate.).</w:t>
      </w:r>
    </w:p>
    <w:p w14:paraId="0DBAD2EA" w14:textId="428956E8" w:rsidR="00FF3C85" w:rsidRPr="00FF3C85" w:rsidRDefault="00FF3C85" w:rsidP="00FF3C85">
      <w:pPr>
        <w:pStyle w:val="ListParagraph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</w:rPr>
      </w:pPr>
      <w:r w:rsidRPr="00FF3C85">
        <w:rPr>
          <w:rFonts w:ascii="Times New Roman" w:hAnsi="Times New Roman" w:cs="Times New Roman"/>
        </w:rPr>
        <w:t xml:space="preserve">Take the course online via the </w:t>
      </w:r>
      <w:hyperlink r:id="rId14" w:history="1">
        <w:r w:rsidRPr="00FF3C85">
          <w:rPr>
            <w:rStyle w:val="Hyperlink"/>
            <w:rFonts w:ascii="Times New Roman" w:hAnsi="Times New Roman" w:cs="Times New Roman"/>
          </w:rPr>
          <w:t>UCSB Learning Center</w:t>
        </w:r>
      </w:hyperlink>
      <w:r w:rsidRPr="00FF3C85">
        <w:rPr>
          <w:rFonts w:ascii="Times New Roman" w:hAnsi="Times New Roman" w:cs="Times New Roman"/>
        </w:rPr>
        <w:t xml:space="preserve"> and save the completion certificate.</w:t>
      </w:r>
    </w:p>
    <w:p w14:paraId="242FCFDE" w14:textId="276D54A9" w:rsidR="00FF3C85" w:rsidRDefault="00FF3C85" w:rsidP="00FF3C85">
      <w:pPr>
        <w:pStyle w:val="ListParagraph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</w:rPr>
      </w:pPr>
      <w:r w:rsidRPr="00FF3C85">
        <w:rPr>
          <w:rFonts w:ascii="Times New Roman" w:hAnsi="Times New Roman" w:cs="Times New Roman"/>
        </w:rPr>
        <w:t xml:space="preserve">Email the certificate to Debbie </w:t>
      </w:r>
      <w:proofErr w:type="spellStart"/>
      <w:r w:rsidRPr="00FF3C85">
        <w:rPr>
          <w:rFonts w:ascii="Times New Roman" w:hAnsi="Times New Roman" w:cs="Times New Roman"/>
        </w:rPr>
        <w:t>Kleinpeter</w:t>
      </w:r>
      <w:proofErr w:type="spellEnd"/>
      <w:r w:rsidRPr="00FF3C85">
        <w:rPr>
          <w:rFonts w:ascii="Times New Roman" w:hAnsi="Times New Roman" w:cs="Times New Roman"/>
        </w:rPr>
        <w:t xml:space="preserve"> (</w:t>
      </w:r>
      <w:hyperlink r:id="rId15" w:history="1">
        <w:r w:rsidRPr="00AB5682">
          <w:rPr>
            <w:rStyle w:val="Hyperlink"/>
            <w:rFonts w:ascii="Times New Roman" w:hAnsi="Times New Roman" w:cs="Times New Roman"/>
          </w:rPr>
          <w:t>BP-admin@cnsi.ucsb.edu</w:t>
        </w:r>
      </w:hyperlink>
      <w:r w:rsidRPr="00FF3C85">
        <w:rPr>
          <w:rFonts w:ascii="Times New Roman" w:hAnsi="Times New Roman" w:cs="Times New Roman"/>
        </w:rPr>
        <w:t>).</w:t>
      </w:r>
    </w:p>
    <w:p w14:paraId="70233582" w14:textId="77777777" w:rsidR="00FF3C85" w:rsidRPr="00FF3C85" w:rsidRDefault="00FF3C85" w:rsidP="00FF3C85">
      <w:pPr>
        <w:pStyle w:val="ListParagraph"/>
        <w:widowControl/>
        <w:autoSpaceDE/>
        <w:autoSpaceDN/>
        <w:spacing w:after="160" w:line="259" w:lineRule="auto"/>
        <w:ind w:left="1440" w:firstLine="0"/>
        <w:contextualSpacing/>
        <w:jc w:val="both"/>
        <w:rPr>
          <w:rFonts w:ascii="Times New Roman" w:hAnsi="Times New Roman" w:cs="Times New Roman"/>
        </w:rPr>
      </w:pPr>
    </w:p>
    <w:p w14:paraId="5C3A4988" w14:textId="77777777" w:rsidR="00FF3C85" w:rsidRPr="00FF3C85" w:rsidRDefault="00FF3C85" w:rsidP="00FF3C85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b/>
          <w:bCs/>
        </w:rPr>
      </w:pPr>
      <w:r w:rsidRPr="00FF3C85">
        <w:rPr>
          <w:rFonts w:ascii="Times New Roman" w:eastAsiaTheme="minorEastAsia" w:hAnsi="Times New Roman" w:cs="Times New Roman"/>
          <w:b/>
          <w:bCs/>
        </w:rPr>
        <w:t>Submit the Chemical Hygiene Plan Attestation Form</w:t>
      </w:r>
    </w:p>
    <w:p w14:paraId="57473867" w14:textId="77777777" w:rsidR="00FF3C85" w:rsidRPr="00FF3C85" w:rsidRDefault="00FF3C85" w:rsidP="00FF3C85">
      <w:pPr>
        <w:pStyle w:val="ListParagraph"/>
        <w:widowControl/>
        <w:autoSpaceDE/>
        <w:autoSpaceDN/>
        <w:spacing w:after="160" w:line="259" w:lineRule="auto"/>
        <w:ind w:left="720" w:firstLine="0"/>
        <w:contextualSpacing/>
        <w:jc w:val="both"/>
        <w:rPr>
          <w:rFonts w:ascii="Times New Roman" w:eastAsiaTheme="minorEastAsia" w:hAnsi="Times New Roman" w:cs="Times New Roman"/>
          <w:b/>
          <w:bCs/>
        </w:rPr>
      </w:pPr>
    </w:p>
    <w:p w14:paraId="6C6889BD" w14:textId="4DAB05C6" w:rsidR="00FF3C85" w:rsidRPr="00FF3C85" w:rsidRDefault="00FF3C85" w:rsidP="00FF3C85">
      <w:pPr>
        <w:pStyle w:val="ListParagraph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FF3C85">
        <w:rPr>
          <w:rFonts w:ascii="Times New Roman" w:eastAsiaTheme="minorEastAsia" w:hAnsi="Times New Roman" w:cs="Times New Roman"/>
        </w:rPr>
        <w:t xml:space="preserve">Read the </w:t>
      </w:r>
      <w:hyperlink r:id="rId16" w:history="1">
        <w:r w:rsidRPr="00FF3C85">
          <w:rPr>
            <w:rStyle w:val="Hyperlink"/>
            <w:rFonts w:ascii="Times New Roman" w:eastAsiaTheme="minorEastAsia" w:hAnsi="Times New Roman" w:cs="Times New Roman"/>
          </w:rPr>
          <w:t>SOPs</w:t>
        </w:r>
      </w:hyperlink>
      <w:r w:rsidRPr="00FF3C85">
        <w:rPr>
          <w:rFonts w:ascii="Times New Roman" w:eastAsiaTheme="minorEastAsia" w:hAnsi="Times New Roman" w:cs="Times New Roman"/>
        </w:rPr>
        <w:t xml:space="preserve"> and </w:t>
      </w:r>
      <w:hyperlink r:id="rId17" w:history="1">
        <w:r w:rsidRPr="00FF3C85">
          <w:rPr>
            <w:rStyle w:val="Hyperlink"/>
            <w:rFonts w:ascii="Times New Roman" w:eastAsiaTheme="minorEastAsia" w:hAnsi="Times New Roman" w:cs="Times New Roman"/>
          </w:rPr>
          <w:t>BioPACIFIC MIP Chemical Hygiene Plan</w:t>
        </w:r>
      </w:hyperlink>
      <w:r w:rsidRPr="00FF3C85">
        <w:rPr>
          <w:rFonts w:ascii="Times New Roman" w:eastAsiaTheme="minorEastAsia" w:hAnsi="Times New Roman" w:cs="Times New Roman"/>
        </w:rPr>
        <w:t>,</w:t>
      </w:r>
    </w:p>
    <w:p w14:paraId="01791731" w14:textId="158C4399" w:rsidR="00FF3C85" w:rsidRPr="00FF3C85" w:rsidRDefault="00FF3C85" w:rsidP="00FF3C85">
      <w:pPr>
        <w:pStyle w:val="ListParagraph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FF3C85">
        <w:rPr>
          <w:rFonts w:ascii="Times New Roman" w:eastAsiaTheme="minorEastAsia" w:hAnsi="Times New Roman" w:cs="Times New Roman"/>
        </w:rPr>
        <w:t xml:space="preserve">Read </w:t>
      </w:r>
      <w:hyperlink r:id="rId18" w:history="1">
        <w:r w:rsidRPr="00FF3C85">
          <w:rPr>
            <w:rStyle w:val="Hyperlink"/>
            <w:rFonts w:ascii="Times New Roman" w:eastAsiaTheme="minorEastAsia" w:hAnsi="Times New Roman" w:cs="Times New Roman"/>
          </w:rPr>
          <w:t>Section 2</w:t>
        </w:r>
      </w:hyperlink>
      <w:r w:rsidRPr="00FF3C85">
        <w:rPr>
          <w:rFonts w:ascii="Times New Roman" w:eastAsiaTheme="minorEastAsia" w:hAnsi="Times New Roman" w:cs="Times New Roman"/>
        </w:rPr>
        <w:t xml:space="preserve"> of the </w:t>
      </w:r>
      <w:hyperlink r:id="rId19" w:history="1">
        <w:r w:rsidRPr="00FF3C85">
          <w:rPr>
            <w:rStyle w:val="Hyperlink"/>
            <w:rFonts w:ascii="Times New Roman" w:eastAsiaTheme="minorEastAsia" w:hAnsi="Times New Roman" w:cs="Times New Roman"/>
          </w:rPr>
          <w:t>UCSB Chemical Hygiene Plan</w:t>
        </w:r>
      </w:hyperlink>
      <w:r w:rsidRPr="00FF3C85">
        <w:rPr>
          <w:rFonts w:ascii="Times New Roman" w:eastAsiaTheme="minorEastAsia" w:hAnsi="Times New Roman" w:cs="Times New Roman"/>
        </w:rPr>
        <w:t>.</w:t>
      </w:r>
    </w:p>
    <w:p w14:paraId="3F96871B" w14:textId="560D4042" w:rsidR="00FF3C85" w:rsidRDefault="00FF3C85" w:rsidP="00FF3C85">
      <w:pPr>
        <w:pStyle w:val="ListParagraph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FF3C85">
        <w:rPr>
          <w:rFonts w:ascii="Times New Roman" w:eastAsiaTheme="minorEastAsia" w:hAnsi="Times New Roman" w:cs="Times New Roman"/>
        </w:rPr>
        <w:t xml:space="preserve">Read </w:t>
      </w:r>
      <w:hyperlink r:id="rId20" w:history="1">
        <w:r w:rsidRPr="00FF3C85">
          <w:rPr>
            <w:rStyle w:val="Hyperlink"/>
            <w:rFonts w:ascii="Times New Roman" w:eastAsiaTheme="minorEastAsia" w:hAnsi="Times New Roman" w:cs="Times New Roman"/>
          </w:rPr>
          <w:t>Section 3</w:t>
        </w:r>
      </w:hyperlink>
      <w:r w:rsidRPr="00FF3C85">
        <w:rPr>
          <w:rFonts w:ascii="Times New Roman" w:eastAsiaTheme="minorEastAsia" w:hAnsi="Times New Roman" w:cs="Times New Roman"/>
        </w:rPr>
        <w:t xml:space="preserve"> of the </w:t>
      </w:r>
      <w:hyperlink r:id="rId21" w:history="1">
        <w:r w:rsidRPr="00FF3C85">
          <w:rPr>
            <w:rStyle w:val="Hyperlink"/>
            <w:rFonts w:ascii="Times New Roman" w:eastAsiaTheme="minorEastAsia" w:hAnsi="Times New Roman" w:cs="Times New Roman"/>
          </w:rPr>
          <w:t>UCSB Chemical Hygiene Plan</w:t>
        </w:r>
      </w:hyperlink>
      <w:r w:rsidRPr="00FF3C85">
        <w:rPr>
          <w:rFonts w:ascii="Times New Roman" w:eastAsiaTheme="minorEastAsia" w:hAnsi="Times New Roman" w:cs="Times New Roman"/>
        </w:rPr>
        <w:t>.</w:t>
      </w:r>
    </w:p>
    <w:p w14:paraId="055FB6A7" w14:textId="2B1D81B2" w:rsidR="00A25411" w:rsidRDefault="00FF3C85" w:rsidP="00FF3C85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ind w:left="1440"/>
        <w:contextualSpacing/>
        <w:jc w:val="both"/>
        <w:rPr>
          <w:rFonts w:ascii="Times New Roman" w:eastAsiaTheme="minorEastAsia" w:hAnsi="Times New Roman" w:cs="Times New Roman"/>
        </w:rPr>
      </w:pPr>
      <w:r w:rsidRPr="00FF3C85">
        <w:rPr>
          <w:rFonts w:ascii="Times New Roman" w:eastAsiaTheme="minorEastAsia" w:hAnsi="Times New Roman" w:cs="Times New Roman"/>
        </w:rPr>
        <w:t xml:space="preserve">Download, sign, and email the </w:t>
      </w:r>
      <w:hyperlink r:id="rId22" w:history="1">
        <w:r w:rsidRPr="007D5A1E">
          <w:rPr>
            <w:rStyle w:val="Hyperlink"/>
            <w:rFonts w:ascii="Times New Roman" w:eastAsiaTheme="minorEastAsia" w:hAnsi="Times New Roman" w:cs="Times New Roman"/>
          </w:rPr>
          <w:t>Chemical Hygiene Plan Attestation Form</w:t>
        </w:r>
      </w:hyperlink>
      <w:r w:rsidRPr="00FF3C85">
        <w:rPr>
          <w:rFonts w:ascii="Times New Roman" w:eastAsiaTheme="minorEastAsia" w:hAnsi="Times New Roman" w:cs="Times New Roman"/>
        </w:rPr>
        <w:t xml:space="preserve"> to Debbie </w:t>
      </w:r>
      <w:proofErr w:type="spellStart"/>
      <w:r w:rsidRPr="00FF3C85">
        <w:rPr>
          <w:rFonts w:ascii="Times New Roman" w:eastAsiaTheme="minorEastAsia" w:hAnsi="Times New Roman" w:cs="Times New Roman"/>
        </w:rPr>
        <w:t>Kleinpeter</w:t>
      </w:r>
      <w:proofErr w:type="spellEnd"/>
      <w:r w:rsidRPr="00FF3C85">
        <w:rPr>
          <w:rFonts w:ascii="Times New Roman" w:eastAsiaTheme="minorEastAsia" w:hAnsi="Times New Roman" w:cs="Times New Roman"/>
        </w:rPr>
        <w:t xml:space="preserve"> (</w:t>
      </w:r>
      <w:hyperlink r:id="rId23" w:history="1">
        <w:r w:rsidRPr="00AB5682">
          <w:rPr>
            <w:rStyle w:val="Hyperlink"/>
            <w:rFonts w:ascii="Times New Roman" w:eastAsiaTheme="minorEastAsia" w:hAnsi="Times New Roman" w:cs="Times New Roman"/>
          </w:rPr>
          <w:t>BP-admin@cnsi.ucsb.edu</w:t>
        </w:r>
      </w:hyperlink>
      <w:r w:rsidRPr="00FF3C85">
        <w:rPr>
          <w:rFonts w:ascii="Times New Roman" w:eastAsiaTheme="minorEastAsia" w:hAnsi="Times New Roman" w:cs="Times New Roman"/>
        </w:rPr>
        <w:t>).</w:t>
      </w:r>
    </w:p>
    <w:p w14:paraId="39B1C705" w14:textId="77777777" w:rsidR="00FF3C85" w:rsidRPr="00FF3C85" w:rsidRDefault="00FF3C85" w:rsidP="00FF3C85">
      <w:pPr>
        <w:pStyle w:val="ListParagraph"/>
        <w:widowControl/>
        <w:autoSpaceDE/>
        <w:autoSpaceDN/>
        <w:spacing w:after="160" w:line="259" w:lineRule="auto"/>
        <w:ind w:left="1440" w:firstLine="0"/>
        <w:contextualSpacing/>
        <w:jc w:val="both"/>
        <w:rPr>
          <w:rFonts w:ascii="Times New Roman" w:eastAsiaTheme="minorEastAsia" w:hAnsi="Times New Roman" w:cs="Times New Roman"/>
        </w:rPr>
      </w:pPr>
    </w:p>
    <w:p w14:paraId="7ABEA513" w14:textId="77777777" w:rsidR="00FF3C85" w:rsidRPr="00FF3C85" w:rsidRDefault="00A25411" w:rsidP="00FF3C85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</w:rPr>
      </w:pPr>
      <w:r w:rsidRPr="00FF3C85">
        <w:rPr>
          <w:rFonts w:ascii="Times New Roman" w:hAnsi="Times New Roman" w:cs="Times New Roman"/>
          <w:b/>
          <w:bCs/>
        </w:rPr>
        <w:t>For X-ray users only</w:t>
      </w:r>
    </w:p>
    <w:p w14:paraId="3D544A70" w14:textId="7FE715CD" w:rsidR="00FF3C85" w:rsidRPr="00FF3C85" w:rsidRDefault="00FF3C85" w:rsidP="00FF3C85">
      <w:pPr>
        <w:pStyle w:val="ListParagraph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</w:rPr>
      </w:pPr>
      <w:r w:rsidRPr="00FF3C85">
        <w:rPr>
          <w:rFonts w:ascii="Times New Roman" w:hAnsi="Times New Roman" w:cs="Times New Roman"/>
        </w:rPr>
        <w:t xml:space="preserve">Complete the online Radiation Safety Training course titled “Radiation Producing Machines” via the </w:t>
      </w:r>
      <w:hyperlink r:id="rId24" w:history="1">
        <w:r w:rsidRPr="00FF3C85">
          <w:rPr>
            <w:rStyle w:val="Hyperlink"/>
            <w:rFonts w:ascii="Times New Roman" w:hAnsi="Times New Roman" w:cs="Times New Roman"/>
          </w:rPr>
          <w:t>UCSB Learning Center</w:t>
        </w:r>
      </w:hyperlink>
      <w:r w:rsidRPr="00FF3C85">
        <w:rPr>
          <w:rFonts w:ascii="Times New Roman" w:hAnsi="Times New Roman" w:cs="Times New Roman"/>
        </w:rPr>
        <w:t>.</w:t>
      </w:r>
    </w:p>
    <w:p w14:paraId="56056CB0" w14:textId="5E0D896D" w:rsidR="00FF3C85" w:rsidRPr="00FF3C85" w:rsidRDefault="00FF3C85" w:rsidP="00FF3C85">
      <w:pPr>
        <w:pStyle w:val="ListParagraph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  <w:jc w:val="both"/>
        <w:rPr>
          <w:rFonts w:ascii="Times New Roman" w:eastAsiaTheme="minorEastAsia" w:hAnsi="Times New Roman" w:cs="Times New Roman"/>
          <w:b/>
          <w:bCs/>
        </w:rPr>
      </w:pPr>
      <w:r w:rsidRPr="00FF3C85">
        <w:rPr>
          <w:rFonts w:ascii="Times New Roman" w:hAnsi="Times New Roman" w:cs="Times New Roman"/>
        </w:rPr>
        <w:t xml:space="preserve">Submit the completion certificate to </w:t>
      </w:r>
      <w:hyperlink r:id="rId25" w:history="1">
        <w:r w:rsidRPr="00AB5682">
          <w:rPr>
            <w:rStyle w:val="Hyperlink"/>
            <w:rFonts w:ascii="Times New Roman" w:hAnsi="Times New Roman" w:cs="Times New Roman"/>
          </w:rPr>
          <w:t>Youli@mrl.ucsb.edu</w:t>
        </w:r>
      </w:hyperlink>
      <w:r w:rsidRPr="00FF3C85">
        <w:rPr>
          <w:rFonts w:ascii="Times New Roman" w:hAnsi="Times New Roman" w:cs="Times New Roman"/>
        </w:rPr>
        <w:t>.</w:t>
      </w:r>
    </w:p>
    <w:p w14:paraId="485E0B11" w14:textId="77777777" w:rsidR="00FF3C85" w:rsidRPr="00FF3C85" w:rsidRDefault="00FF3C85" w:rsidP="00FF3C85">
      <w:pPr>
        <w:pStyle w:val="ListParagraph"/>
        <w:widowControl/>
        <w:autoSpaceDE/>
        <w:autoSpaceDN/>
        <w:spacing w:after="160" w:line="259" w:lineRule="auto"/>
        <w:ind w:left="1440" w:firstLine="0"/>
        <w:contextualSpacing/>
        <w:jc w:val="both"/>
        <w:rPr>
          <w:rFonts w:ascii="Times New Roman" w:eastAsiaTheme="minorEastAsia" w:hAnsi="Times New Roman" w:cs="Times New Roman"/>
          <w:b/>
          <w:bCs/>
        </w:rPr>
      </w:pPr>
    </w:p>
    <w:p w14:paraId="175751F7" w14:textId="77777777" w:rsidR="00FF3C85" w:rsidRDefault="00DC2F0F" w:rsidP="00A25411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jc w:val="both"/>
        <w:rPr>
          <w:rFonts w:ascii="Times New Roman" w:eastAsiaTheme="minorEastAsia" w:hAnsi="Times New Roman" w:cs="Times New Roman"/>
          <w:b/>
          <w:bCs/>
        </w:rPr>
      </w:pPr>
      <w:r>
        <w:rPr>
          <w:rFonts w:ascii="Times New Roman" w:eastAsiaTheme="minorEastAsia" w:hAnsi="Times New Roman" w:cs="Times New Roman"/>
          <w:b/>
          <w:bCs/>
        </w:rPr>
        <w:t>For Symphony-X users only</w:t>
      </w:r>
    </w:p>
    <w:p w14:paraId="7A85BA32" w14:textId="03A13488" w:rsidR="00202681" w:rsidRDefault="00FF3C85" w:rsidP="00FF3C85">
      <w:pPr>
        <w:pStyle w:val="ListParagraph"/>
        <w:numPr>
          <w:ilvl w:val="0"/>
          <w:numId w:val="14"/>
        </w:numPr>
        <w:rPr>
          <w:rFonts w:ascii="Times New Roman" w:eastAsiaTheme="minorEastAsia" w:hAnsi="Times New Roman" w:cs="Times New Roman"/>
        </w:rPr>
      </w:pPr>
      <w:r w:rsidRPr="00FF3C85">
        <w:rPr>
          <w:rFonts w:ascii="Times New Roman" w:eastAsiaTheme="minorEastAsia" w:hAnsi="Times New Roman" w:cs="Times New Roman"/>
        </w:rPr>
        <w:t xml:space="preserve">Complete the </w:t>
      </w:r>
      <w:hyperlink r:id="rId26" w:history="1">
        <w:r w:rsidRPr="00FF3C85">
          <w:rPr>
            <w:rStyle w:val="Hyperlink"/>
            <w:rFonts w:ascii="Times New Roman" w:eastAsiaTheme="minorEastAsia" w:hAnsi="Times New Roman" w:cs="Times New Roman"/>
          </w:rPr>
          <w:t>Symphony X Attestation Form</w:t>
        </w:r>
      </w:hyperlink>
      <w:r w:rsidRPr="00FF3C85">
        <w:rPr>
          <w:rFonts w:ascii="Times New Roman" w:eastAsiaTheme="minorEastAsia" w:hAnsi="Times New Roman" w:cs="Times New Roman"/>
        </w:rPr>
        <w:t xml:space="preserve"> and email it to </w:t>
      </w:r>
      <w:hyperlink r:id="rId27" w:history="1">
        <w:r w:rsidRPr="00AB5682">
          <w:rPr>
            <w:rStyle w:val="Hyperlink"/>
            <w:rFonts w:ascii="Times New Roman" w:eastAsiaTheme="minorEastAsia" w:hAnsi="Times New Roman" w:cs="Times New Roman"/>
          </w:rPr>
          <w:t>zjnett@ucsb.edu</w:t>
        </w:r>
      </w:hyperlink>
      <w:r w:rsidRPr="00FF3C85">
        <w:rPr>
          <w:rFonts w:ascii="Times New Roman" w:eastAsiaTheme="minorEastAsia" w:hAnsi="Times New Roman" w:cs="Times New Roman"/>
        </w:rPr>
        <w:t>.</w:t>
      </w:r>
    </w:p>
    <w:p w14:paraId="0B3D5F69" w14:textId="77777777" w:rsidR="00FF3C85" w:rsidRPr="00202681" w:rsidRDefault="00FF3C85" w:rsidP="00202681">
      <w:pPr>
        <w:pStyle w:val="ListParagraph"/>
        <w:rPr>
          <w:rFonts w:ascii="Times New Roman" w:hAnsi="Times New Roman" w:cs="Times New Roman"/>
        </w:rPr>
      </w:pPr>
    </w:p>
    <w:p w14:paraId="2098C659" w14:textId="49F032D1" w:rsidR="00202681" w:rsidRPr="00FF3C85" w:rsidRDefault="00FF3C85" w:rsidP="00FF3C85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b/>
          <w:bCs/>
        </w:rPr>
      </w:pPr>
      <w:r w:rsidRPr="00FF3C85">
        <w:rPr>
          <w:rFonts w:ascii="Times New Roman" w:hAnsi="Times New Roman" w:cs="Times New Roman"/>
          <w:b/>
          <w:bCs/>
        </w:rPr>
        <w:t>Schedule Instrument Training</w:t>
      </w:r>
    </w:p>
    <w:p w14:paraId="3C735E2B" w14:textId="77777777" w:rsidR="00FF3C85" w:rsidRPr="00FF3C85" w:rsidRDefault="00FF3C85" w:rsidP="00FF3C85">
      <w:pPr>
        <w:pStyle w:val="ListParagraph"/>
        <w:numPr>
          <w:ilvl w:val="0"/>
          <w:numId w:val="14"/>
        </w:numPr>
        <w:rPr>
          <w:rFonts w:ascii="Times New Roman" w:eastAsiaTheme="minorEastAsia" w:hAnsi="Times New Roman" w:cs="Times New Roman"/>
        </w:rPr>
      </w:pPr>
      <w:r w:rsidRPr="00FF3C85">
        <w:rPr>
          <w:rFonts w:ascii="Times New Roman" w:eastAsiaTheme="minorEastAsia" w:hAnsi="Times New Roman" w:cs="Times New Roman"/>
        </w:rPr>
        <w:t>Once the above steps are completed, email the relevant project scientist to schedule your instrument training.</w:t>
      </w:r>
    </w:p>
    <w:p w14:paraId="1EDA5D09" w14:textId="5D3392EE" w:rsidR="00FF3C85" w:rsidRDefault="00FF3C85" w:rsidP="00FF3C85">
      <w:pPr>
        <w:pStyle w:val="ListParagraph"/>
        <w:numPr>
          <w:ilvl w:val="0"/>
          <w:numId w:val="14"/>
        </w:numPr>
        <w:rPr>
          <w:rFonts w:ascii="Times New Roman" w:eastAsiaTheme="minorEastAsia" w:hAnsi="Times New Roman" w:cs="Times New Roman"/>
        </w:rPr>
      </w:pPr>
      <w:r w:rsidRPr="00FF3C85">
        <w:rPr>
          <w:rFonts w:ascii="Times New Roman" w:eastAsiaTheme="minorEastAsia" w:hAnsi="Times New Roman" w:cs="Times New Roman"/>
        </w:rPr>
        <w:t xml:space="preserve">Include your UCSB </w:t>
      </w:r>
      <w:proofErr w:type="spellStart"/>
      <w:r w:rsidRPr="00FF3C85">
        <w:rPr>
          <w:rFonts w:ascii="Times New Roman" w:eastAsiaTheme="minorEastAsia" w:hAnsi="Times New Roman" w:cs="Times New Roman"/>
        </w:rPr>
        <w:t>netID</w:t>
      </w:r>
      <w:proofErr w:type="spellEnd"/>
      <w:r w:rsidRPr="00FF3C85">
        <w:rPr>
          <w:rFonts w:ascii="Times New Roman" w:eastAsiaTheme="minorEastAsia" w:hAnsi="Times New Roman" w:cs="Times New Roman"/>
        </w:rPr>
        <w:t>, PI name, department, university affiliation, BioPACIFIC MIP proposal ID/project code, or recharge account number.</w:t>
      </w:r>
    </w:p>
    <w:p w14:paraId="1E98A2FC" w14:textId="77777777" w:rsidR="00FF3C85" w:rsidRDefault="00FF3C85" w:rsidP="00FF3C85">
      <w:pPr>
        <w:pStyle w:val="ListParagraph"/>
        <w:ind w:left="1199" w:firstLine="0"/>
        <w:rPr>
          <w:rFonts w:ascii="Times New Roman" w:eastAsiaTheme="minorEastAsia" w:hAnsi="Times New Roman" w:cs="Times New Roman"/>
        </w:rPr>
      </w:pPr>
    </w:p>
    <w:p w14:paraId="79F185D5" w14:textId="77777777" w:rsidR="00FF3C85" w:rsidRPr="00FF3C85" w:rsidRDefault="00FF3C85" w:rsidP="00FF3C85">
      <w:pPr>
        <w:rPr>
          <w:rFonts w:ascii="Times New Roman" w:eastAsiaTheme="minorEastAsia" w:hAnsi="Times New Roman" w:cs="Times New Roman"/>
        </w:rPr>
      </w:pPr>
    </w:p>
    <w:p w14:paraId="0D084A28" w14:textId="60781F3A" w:rsidR="00FF3C85" w:rsidRPr="00FF3C85" w:rsidRDefault="00FF3C85" w:rsidP="00FF3C85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0FF3C85">
        <w:rPr>
          <w:rFonts w:ascii="Times New Roman" w:eastAsiaTheme="minorEastAsia" w:hAnsi="Times New Roman" w:cs="Times New Roman"/>
          <w:b/>
          <w:bCs/>
        </w:rPr>
        <w:lastRenderedPageBreak/>
        <w:t>Acknowledge Your Addition to the Lab</w:t>
      </w:r>
    </w:p>
    <w:p w14:paraId="347B2ACD" w14:textId="77777777" w:rsidR="00FF3C85" w:rsidRPr="00FF3C85" w:rsidRDefault="00FF3C85" w:rsidP="00FF3C8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FF3C85">
        <w:rPr>
          <w:rFonts w:ascii="Times New Roman" w:hAnsi="Times New Roman" w:cs="Times New Roman"/>
        </w:rPr>
        <w:t xml:space="preserve">The project scientist will add you to the laboratory hazard assessment roster using your UCSB </w:t>
      </w:r>
      <w:proofErr w:type="spellStart"/>
      <w:r w:rsidRPr="00FF3C85">
        <w:rPr>
          <w:rFonts w:ascii="Times New Roman" w:hAnsi="Times New Roman" w:cs="Times New Roman"/>
        </w:rPr>
        <w:t>netID</w:t>
      </w:r>
      <w:proofErr w:type="spellEnd"/>
      <w:r w:rsidRPr="00FF3C85">
        <w:rPr>
          <w:rFonts w:ascii="Times New Roman" w:hAnsi="Times New Roman" w:cs="Times New Roman"/>
        </w:rPr>
        <w:t>.</w:t>
      </w:r>
    </w:p>
    <w:p w14:paraId="7B52CC42" w14:textId="50AAC11F" w:rsidR="00FF3C85" w:rsidRDefault="00FF3C85" w:rsidP="00FF3C8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FF3C85">
        <w:rPr>
          <w:rFonts w:ascii="Times New Roman" w:hAnsi="Times New Roman" w:cs="Times New Roman"/>
        </w:rPr>
        <w:t xml:space="preserve">Log in to </w:t>
      </w:r>
      <w:hyperlink r:id="rId28" w:history="1">
        <w:r w:rsidRPr="00FF3C85">
          <w:rPr>
            <w:rStyle w:val="Hyperlink"/>
            <w:rFonts w:ascii="Times New Roman" w:hAnsi="Times New Roman" w:cs="Times New Roman"/>
          </w:rPr>
          <w:t>Assessment</w:t>
        </w:r>
      </w:hyperlink>
      <w:r w:rsidRPr="00FF3C85">
        <w:rPr>
          <w:rFonts w:ascii="Times New Roman" w:hAnsi="Times New Roman" w:cs="Times New Roman"/>
        </w:rPr>
        <w:t xml:space="preserve"> and acknowledge the hazard safety assignment for the corresponding laboratory (OASIS 400 and 413 for Synthesis and Additive Manufacturing, </w:t>
      </w:r>
      <w:proofErr w:type="spellStart"/>
      <w:r w:rsidRPr="00FF3C85">
        <w:rPr>
          <w:rFonts w:ascii="Times New Roman" w:hAnsi="Times New Roman" w:cs="Times New Roman"/>
        </w:rPr>
        <w:t>Elings</w:t>
      </w:r>
      <w:proofErr w:type="spellEnd"/>
      <w:r w:rsidRPr="00FF3C85">
        <w:rPr>
          <w:rFonts w:ascii="Times New Roman" w:hAnsi="Times New Roman" w:cs="Times New Roman"/>
        </w:rPr>
        <w:t xml:space="preserve"> 2419 for X-ray or </w:t>
      </w:r>
      <w:proofErr w:type="spellStart"/>
      <w:r w:rsidRPr="00FF3C85">
        <w:rPr>
          <w:rFonts w:ascii="Times New Roman" w:hAnsi="Times New Roman" w:cs="Times New Roman"/>
        </w:rPr>
        <w:t>Elings</w:t>
      </w:r>
      <w:proofErr w:type="spellEnd"/>
      <w:r w:rsidRPr="00FF3C85">
        <w:rPr>
          <w:rFonts w:ascii="Times New Roman" w:hAnsi="Times New Roman" w:cs="Times New Roman"/>
        </w:rPr>
        <w:t xml:space="preserve"> 2417 for </w:t>
      </w:r>
      <w:proofErr w:type="spellStart"/>
      <w:r w:rsidRPr="00FF3C85">
        <w:rPr>
          <w:rFonts w:ascii="Times New Roman" w:hAnsi="Times New Roman" w:cs="Times New Roman"/>
        </w:rPr>
        <w:t>microrheology</w:t>
      </w:r>
      <w:proofErr w:type="spellEnd"/>
      <w:r w:rsidRPr="00FF3C85">
        <w:rPr>
          <w:rFonts w:ascii="Times New Roman" w:hAnsi="Times New Roman" w:cs="Times New Roman"/>
        </w:rPr>
        <w:t>)</w:t>
      </w:r>
    </w:p>
    <w:p w14:paraId="41BFB5E0" w14:textId="77777777" w:rsidR="005E58DA" w:rsidRPr="00FF3C85" w:rsidRDefault="005E58DA" w:rsidP="005E58DA">
      <w:pPr>
        <w:pStyle w:val="ListParagraph"/>
        <w:ind w:left="720" w:firstLine="0"/>
        <w:rPr>
          <w:rFonts w:ascii="Times New Roman" w:hAnsi="Times New Roman" w:cs="Times New Roman"/>
        </w:rPr>
      </w:pPr>
    </w:p>
    <w:p w14:paraId="4A9D494B" w14:textId="7846D6C8" w:rsidR="00313ED6" w:rsidRPr="00FA4CE9" w:rsidRDefault="00313ED6" w:rsidP="005E58DA">
      <w:pPr>
        <w:pStyle w:val="ListParagraph"/>
        <w:widowControl/>
        <w:autoSpaceDE/>
        <w:autoSpaceDN/>
        <w:spacing w:after="160" w:line="259" w:lineRule="auto"/>
        <w:ind w:left="720" w:firstLine="0"/>
        <w:contextualSpacing/>
        <w:jc w:val="both"/>
        <w:rPr>
          <w:rFonts w:eastAsiaTheme="minorEastAsia"/>
          <w:color w:val="000000" w:themeColor="text1"/>
          <w:sz w:val="24"/>
          <w:szCs w:val="24"/>
        </w:rPr>
      </w:pPr>
      <w:r w:rsidRPr="00FA4CE9">
        <w:rPr>
          <w:rFonts w:ascii="Times New Roman" w:eastAsiaTheme="minorEastAsia" w:hAnsi="Times New Roman" w:cs="Times New Roman"/>
        </w:rPr>
        <w:t xml:space="preserve">An example action item assignment </w:t>
      </w:r>
      <w:r w:rsidR="00A32F29">
        <w:rPr>
          <w:rFonts w:ascii="Times New Roman" w:eastAsiaTheme="minorEastAsia" w:hAnsi="Times New Roman" w:cs="Times New Roman"/>
        </w:rPr>
        <w:t xml:space="preserve">in Assessment </w:t>
      </w:r>
      <w:r w:rsidRPr="00FA4CE9">
        <w:rPr>
          <w:rFonts w:ascii="Times New Roman" w:eastAsiaTheme="minorEastAsia" w:hAnsi="Times New Roman" w:cs="Times New Roman"/>
        </w:rPr>
        <w:t>is shown below:</w:t>
      </w:r>
    </w:p>
    <w:p w14:paraId="0F118D54" w14:textId="77777777" w:rsidR="00313ED6" w:rsidRDefault="00313ED6" w:rsidP="00313ED6">
      <w:pPr>
        <w:ind w:left="360"/>
        <w:jc w:val="center"/>
      </w:pPr>
      <w:r>
        <w:rPr>
          <w:noProof/>
        </w:rPr>
        <w:drawing>
          <wp:inline distT="0" distB="0" distL="0" distR="0" wp14:anchorId="077BDAF8" wp14:editId="358C20CE">
            <wp:extent cx="4572000" cy="838200"/>
            <wp:effectExtent l="0" t="0" r="0" b="0"/>
            <wp:docPr id="1763211880" name="Picture 1763211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78324" w14:textId="5A7E55F0" w:rsidR="00313ED6" w:rsidRDefault="00313ED6" w:rsidP="00FA4CE9">
      <w:pPr>
        <w:pStyle w:val="ListParagraph"/>
        <w:widowControl/>
        <w:autoSpaceDE/>
        <w:autoSpaceDN/>
        <w:spacing w:after="160" w:line="259" w:lineRule="auto"/>
        <w:ind w:left="1080" w:right="0" w:firstLine="0"/>
        <w:contextualSpacing/>
        <w:rPr>
          <w:rFonts w:eastAsiaTheme="minorEastAsia"/>
          <w:color w:val="000000" w:themeColor="text1"/>
          <w:sz w:val="24"/>
          <w:szCs w:val="24"/>
        </w:rPr>
      </w:pPr>
    </w:p>
    <w:p w14:paraId="4F5D7EA2" w14:textId="0F1E809F" w:rsidR="005E58DA" w:rsidRDefault="005E58DA" w:rsidP="0070719C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jc w:val="both"/>
        <w:rPr>
          <w:rFonts w:ascii="Times New Roman" w:eastAsiaTheme="minorEastAsia" w:hAnsi="Times New Roman" w:cs="Times New Roman"/>
          <w:b/>
          <w:bCs/>
        </w:rPr>
      </w:pPr>
      <w:r w:rsidRPr="005E58DA">
        <w:rPr>
          <w:rFonts w:ascii="Times New Roman" w:eastAsiaTheme="minorEastAsia" w:hAnsi="Times New Roman" w:cs="Times New Roman"/>
          <w:b/>
          <w:bCs/>
        </w:rPr>
        <w:t>PPE Safety Training and Pick-Up</w:t>
      </w:r>
      <w:r w:rsidR="00327414" w:rsidRPr="005E58DA">
        <w:rPr>
          <w:rFonts w:ascii="Times New Roman" w:eastAsiaTheme="minorEastAsia" w:hAnsi="Times New Roman" w:cs="Times New Roman"/>
          <w:b/>
          <w:bCs/>
        </w:rPr>
        <w:t xml:space="preserve"> </w:t>
      </w:r>
    </w:p>
    <w:p w14:paraId="20390451" w14:textId="77777777" w:rsidR="003666A9" w:rsidRDefault="003666A9" w:rsidP="003666A9">
      <w:pPr>
        <w:pStyle w:val="ListParagraph"/>
        <w:widowControl/>
        <w:autoSpaceDE/>
        <w:autoSpaceDN/>
        <w:spacing w:after="160" w:line="259" w:lineRule="auto"/>
        <w:ind w:left="720" w:firstLine="0"/>
        <w:contextualSpacing/>
        <w:jc w:val="both"/>
        <w:rPr>
          <w:rFonts w:ascii="Times New Roman" w:eastAsiaTheme="minorEastAsia" w:hAnsi="Times New Roman" w:cs="Times New Roman"/>
          <w:b/>
          <w:bCs/>
        </w:rPr>
      </w:pPr>
    </w:p>
    <w:p w14:paraId="173B596B" w14:textId="77777777" w:rsidR="005E58DA" w:rsidRPr="005E58DA" w:rsidRDefault="005E58DA" w:rsidP="005E58DA">
      <w:pPr>
        <w:pStyle w:val="ListParagraph"/>
        <w:widowControl/>
        <w:numPr>
          <w:ilvl w:val="0"/>
          <w:numId w:val="16"/>
        </w:numPr>
        <w:autoSpaceDE/>
        <w:autoSpaceDN/>
        <w:spacing w:after="160" w:line="259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5E58DA">
        <w:rPr>
          <w:rFonts w:ascii="Times New Roman" w:eastAsiaTheme="minorEastAsia" w:hAnsi="Times New Roman" w:cs="Times New Roman"/>
        </w:rPr>
        <w:t>If you want your personal PPE please follow the procedure below.</w:t>
      </w:r>
    </w:p>
    <w:p w14:paraId="5AE2098E" w14:textId="77777777" w:rsidR="005E58DA" w:rsidRPr="005E58DA" w:rsidRDefault="005E58DA" w:rsidP="005E58DA">
      <w:pPr>
        <w:pStyle w:val="ListParagraph"/>
        <w:widowControl/>
        <w:autoSpaceDE/>
        <w:autoSpaceDN/>
        <w:spacing w:after="160" w:line="259" w:lineRule="auto"/>
        <w:ind w:left="720"/>
        <w:contextualSpacing/>
        <w:jc w:val="both"/>
        <w:rPr>
          <w:rFonts w:ascii="Times New Roman" w:eastAsiaTheme="minorEastAsia" w:hAnsi="Times New Roman" w:cs="Times New Roman"/>
        </w:rPr>
      </w:pPr>
    </w:p>
    <w:p w14:paraId="3F6F71E8" w14:textId="77777777" w:rsidR="00220351" w:rsidRDefault="003666A9" w:rsidP="003666A9">
      <w:pPr>
        <w:pStyle w:val="ListParagraph"/>
        <w:widowControl/>
        <w:numPr>
          <w:ilvl w:val="0"/>
          <w:numId w:val="23"/>
        </w:numPr>
        <w:autoSpaceDE/>
        <w:autoSpaceDN/>
        <w:spacing w:after="160" w:line="259" w:lineRule="auto"/>
        <w:ind w:left="1530"/>
        <w:contextualSpacing/>
        <w:jc w:val="both"/>
        <w:rPr>
          <w:rFonts w:ascii="Times New Roman" w:eastAsiaTheme="minorEastAsia" w:hAnsi="Times New Roman" w:cs="Times New Roman"/>
        </w:rPr>
      </w:pPr>
      <w:r w:rsidRPr="003666A9">
        <w:rPr>
          <w:rFonts w:ascii="Times New Roman" w:eastAsiaTheme="minorEastAsia" w:hAnsi="Times New Roman" w:cs="Times New Roman"/>
        </w:rPr>
        <w:t>Complete the PPE Safety Training Course</w:t>
      </w:r>
      <w:r>
        <w:rPr>
          <w:rFonts w:ascii="Times New Roman" w:eastAsiaTheme="minorEastAsia" w:hAnsi="Times New Roman" w:cs="Times New Roman"/>
        </w:rPr>
        <w:t xml:space="preserve"> in the Assessment/LHAT</w:t>
      </w:r>
      <w:r w:rsidRPr="003666A9">
        <w:rPr>
          <w:rFonts w:ascii="Times New Roman" w:eastAsiaTheme="minorEastAsia" w:hAnsi="Times New Roman" w:cs="Times New Roman"/>
        </w:rPr>
        <w:t>.</w:t>
      </w:r>
      <w:r>
        <w:rPr>
          <w:rFonts w:ascii="Times New Roman" w:eastAsiaTheme="minorEastAsia" w:hAnsi="Times New Roman" w:cs="Times New Roman"/>
        </w:rPr>
        <w:t xml:space="preserve"> </w:t>
      </w:r>
    </w:p>
    <w:p w14:paraId="55BB3DB1" w14:textId="48214561" w:rsidR="001B6E62" w:rsidRPr="003666A9" w:rsidRDefault="003666A9" w:rsidP="003666A9">
      <w:pPr>
        <w:pStyle w:val="ListParagraph"/>
        <w:widowControl/>
        <w:numPr>
          <w:ilvl w:val="0"/>
          <w:numId w:val="23"/>
        </w:numPr>
        <w:autoSpaceDE/>
        <w:autoSpaceDN/>
        <w:spacing w:after="160" w:line="259" w:lineRule="auto"/>
        <w:ind w:left="1530"/>
        <w:contextualSpacing/>
        <w:jc w:val="both"/>
        <w:rPr>
          <w:rFonts w:ascii="Times New Roman" w:eastAsiaTheme="minorEastAsia" w:hAnsi="Times New Roman" w:cs="Times New Roman"/>
        </w:rPr>
      </w:pPr>
      <w:r w:rsidRPr="003666A9">
        <w:rPr>
          <w:rFonts w:ascii="Times New Roman" w:eastAsiaTheme="minorEastAsia" w:hAnsi="Times New Roman" w:cs="Times New Roman"/>
        </w:rPr>
        <w:t xml:space="preserve">Schedule a PPE pick-up appointment via </w:t>
      </w:r>
      <w:hyperlink r:id="rId30" w:history="1">
        <w:r w:rsidRPr="003666A9">
          <w:rPr>
            <w:rStyle w:val="Hyperlink"/>
            <w:rFonts w:ascii="Times New Roman" w:eastAsiaTheme="minorEastAsia" w:hAnsi="Times New Roman" w:cs="Times New Roman"/>
          </w:rPr>
          <w:t>Google Calendar</w:t>
        </w:r>
      </w:hyperlink>
      <w:r w:rsidRPr="003666A9">
        <w:rPr>
          <w:rFonts w:ascii="Times New Roman" w:eastAsiaTheme="minorEastAsia" w:hAnsi="Times New Roman" w:cs="Times New Roman"/>
        </w:rPr>
        <w:t>. Please provide required details: non-flammable lab coat, BioPACIFIC MIP as PI, preferred gender, and coat size.</w:t>
      </w:r>
    </w:p>
    <w:p w14:paraId="1892D56F" w14:textId="3BB2B111" w:rsidR="005E58DA" w:rsidRDefault="001B6E62" w:rsidP="001B6E62">
      <w:pPr>
        <w:pStyle w:val="ListParagraph"/>
        <w:widowControl/>
        <w:numPr>
          <w:ilvl w:val="0"/>
          <w:numId w:val="22"/>
        </w:numPr>
        <w:autoSpaceDE/>
        <w:autoSpaceDN/>
        <w:spacing w:after="160" w:line="259" w:lineRule="auto"/>
        <w:ind w:left="1530"/>
        <w:contextualSpacing/>
        <w:jc w:val="both"/>
        <w:rPr>
          <w:rFonts w:ascii="Times New Roman" w:eastAsiaTheme="minorEastAsia" w:hAnsi="Times New Roman" w:cs="Times New Roman"/>
        </w:rPr>
      </w:pPr>
      <w:r w:rsidRPr="001B6E62">
        <w:rPr>
          <w:rFonts w:ascii="Times New Roman" w:eastAsiaTheme="minorEastAsia" w:hAnsi="Times New Roman" w:cs="Times New Roman"/>
        </w:rPr>
        <w:t xml:space="preserve">For your scheduled appointment, please go to the </w:t>
      </w:r>
      <w:hyperlink r:id="rId31" w:history="1">
        <w:r w:rsidRPr="007635BC">
          <w:rPr>
            <w:rStyle w:val="Hyperlink"/>
            <w:rFonts w:ascii="Times New Roman" w:eastAsiaTheme="minorEastAsia" w:hAnsi="Times New Roman" w:cs="Times New Roman"/>
          </w:rPr>
          <w:t>Environmental Health and Safety offices</w:t>
        </w:r>
      </w:hyperlink>
      <w:r w:rsidRPr="001B6E62">
        <w:rPr>
          <w:rFonts w:ascii="Times New Roman" w:eastAsiaTheme="minorEastAsia" w:hAnsi="Times New Roman" w:cs="Times New Roman"/>
        </w:rPr>
        <w:t xml:space="preserve"> (Bldg. 557). Please contact Hector </w:t>
      </w:r>
      <w:proofErr w:type="spellStart"/>
      <w:r w:rsidRPr="001B6E62">
        <w:rPr>
          <w:rFonts w:ascii="Times New Roman" w:eastAsiaTheme="minorEastAsia" w:hAnsi="Times New Roman" w:cs="Times New Roman"/>
        </w:rPr>
        <w:t>Acuña</w:t>
      </w:r>
      <w:proofErr w:type="spellEnd"/>
      <w:r>
        <w:rPr>
          <w:rFonts w:ascii="Times New Roman" w:eastAsiaTheme="minorEastAsia" w:hAnsi="Times New Roman" w:cs="Times New Roman"/>
        </w:rPr>
        <w:t xml:space="preserve"> (</w:t>
      </w:r>
      <w:r w:rsidRPr="001B6E62">
        <w:rPr>
          <w:rFonts w:ascii="Times New Roman" w:eastAsiaTheme="minorEastAsia" w:hAnsi="Times New Roman" w:cs="Times New Roman"/>
        </w:rPr>
        <w:t>hector.acuna@ucsb.edu</w:t>
      </w:r>
      <w:r>
        <w:rPr>
          <w:rFonts w:ascii="Times New Roman" w:eastAsiaTheme="minorEastAsia" w:hAnsi="Times New Roman" w:cs="Times New Roman"/>
        </w:rPr>
        <w:t>)</w:t>
      </w:r>
      <w:r w:rsidRPr="001B6E62">
        <w:rPr>
          <w:rFonts w:ascii="Times New Roman" w:eastAsiaTheme="minorEastAsia" w:hAnsi="Times New Roman" w:cs="Times New Roman"/>
        </w:rPr>
        <w:t xml:space="preserve"> or Andrea </w:t>
      </w:r>
      <w:proofErr w:type="spellStart"/>
      <w:r w:rsidRPr="001B6E62">
        <w:rPr>
          <w:rFonts w:ascii="Times New Roman" w:eastAsiaTheme="minorEastAsia" w:hAnsi="Times New Roman" w:cs="Times New Roman"/>
        </w:rPr>
        <w:t>Tufekcic</w:t>
      </w:r>
      <w:proofErr w:type="spellEnd"/>
      <w:r w:rsidRPr="001B6E62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 (</w:t>
      </w:r>
      <w:r w:rsidRPr="001B6E62">
        <w:rPr>
          <w:rFonts w:ascii="Times New Roman" w:eastAsiaTheme="minorEastAsia" w:hAnsi="Times New Roman" w:cs="Times New Roman"/>
        </w:rPr>
        <w:t>andreatufekcic@ucsb.edu</w:t>
      </w:r>
      <w:r>
        <w:rPr>
          <w:rFonts w:ascii="Times New Roman" w:eastAsiaTheme="minorEastAsia" w:hAnsi="Times New Roman" w:cs="Times New Roman"/>
        </w:rPr>
        <w:t xml:space="preserve">) </w:t>
      </w:r>
      <w:r w:rsidRPr="001B6E62">
        <w:rPr>
          <w:rFonts w:ascii="Times New Roman" w:eastAsiaTheme="minorEastAsia" w:hAnsi="Times New Roman" w:cs="Times New Roman"/>
        </w:rPr>
        <w:t>with questions regarding this process.</w:t>
      </w:r>
    </w:p>
    <w:p w14:paraId="54D45261" w14:textId="77777777" w:rsidR="001B6E62" w:rsidRPr="005E58DA" w:rsidRDefault="001B6E62" w:rsidP="001B6E62">
      <w:pPr>
        <w:pStyle w:val="ListParagraph"/>
        <w:widowControl/>
        <w:autoSpaceDE/>
        <w:autoSpaceDN/>
        <w:spacing w:after="160" w:line="259" w:lineRule="auto"/>
        <w:ind w:left="1620" w:firstLine="0"/>
        <w:contextualSpacing/>
        <w:jc w:val="both"/>
        <w:rPr>
          <w:rFonts w:ascii="Times New Roman" w:eastAsiaTheme="minorEastAsia" w:hAnsi="Times New Roman" w:cs="Times New Roman"/>
        </w:rPr>
      </w:pPr>
    </w:p>
    <w:p w14:paraId="53EE792B" w14:textId="1BEB3388" w:rsidR="005E58DA" w:rsidRDefault="005E58DA" w:rsidP="005E58DA">
      <w:pPr>
        <w:pStyle w:val="ListParagraph"/>
        <w:widowControl/>
        <w:numPr>
          <w:ilvl w:val="0"/>
          <w:numId w:val="16"/>
        </w:numPr>
        <w:autoSpaceDE/>
        <w:autoSpaceDN/>
        <w:spacing w:after="160" w:line="259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5E58DA">
        <w:rPr>
          <w:rFonts w:ascii="Times New Roman" w:eastAsiaTheme="minorEastAsia" w:hAnsi="Times New Roman" w:cs="Times New Roman"/>
        </w:rPr>
        <w:t>Readily available shared PPE at different sizes will be available at the OASIS facilities.</w:t>
      </w:r>
    </w:p>
    <w:p w14:paraId="06FF1200" w14:textId="77777777" w:rsidR="005E58DA" w:rsidRPr="005E58DA" w:rsidRDefault="005E58DA" w:rsidP="005E58DA">
      <w:pPr>
        <w:pStyle w:val="ListParagraph"/>
        <w:rPr>
          <w:rFonts w:ascii="Times New Roman" w:eastAsiaTheme="minorEastAsia" w:hAnsi="Times New Roman" w:cs="Times New Roman"/>
        </w:rPr>
      </w:pPr>
    </w:p>
    <w:p w14:paraId="702643AC" w14:textId="77777777" w:rsidR="005E58DA" w:rsidRPr="005E58DA" w:rsidRDefault="005E58DA" w:rsidP="005E58DA">
      <w:pPr>
        <w:pStyle w:val="ListParagraph"/>
        <w:widowControl/>
        <w:autoSpaceDE/>
        <w:autoSpaceDN/>
        <w:spacing w:after="160" w:line="259" w:lineRule="auto"/>
        <w:ind w:left="1080" w:firstLine="0"/>
        <w:contextualSpacing/>
        <w:jc w:val="both"/>
        <w:rPr>
          <w:rFonts w:ascii="Times New Roman" w:eastAsiaTheme="minorEastAsia" w:hAnsi="Times New Roman" w:cs="Times New Roman"/>
        </w:rPr>
      </w:pPr>
    </w:p>
    <w:p w14:paraId="2B308C7F" w14:textId="1F9E8E1C" w:rsidR="003B6E2B" w:rsidRPr="003B6E2B" w:rsidRDefault="003B6E2B" w:rsidP="003B6E2B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jc w:val="both"/>
        <w:rPr>
          <w:rFonts w:ascii="Times New Roman" w:eastAsiaTheme="minorEastAsia" w:hAnsi="Times New Roman" w:cs="Times New Roman"/>
          <w:b/>
          <w:bCs/>
        </w:rPr>
      </w:pPr>
      <w:r w:rsidRPr="003B6E2B">
        <w:rPr>
          <w:rFonts w:ascii="Times New Roman" w:eastAsiaTheme="minorEastAsia" w:hAnsi="Times New Roman" w:cs="Times New Roman"/>
          <w:b/>
          <w:bCs/>
        </w:rPr>
        <w:t>Lab Walkthrough</w:t>
      </w:r>
    </w:p>
    <w:p w14:paraId="008AA388" w14:textId="77777777" w:rsidR="003B6E2B" w:rsidRPr="003B6E2B" w:rsidRDefault="003B6E2B" w:rsidP="003B6E2B">
      <w:pPr>
        <w:pStyle w:val="ListParagraph"/>
        <w:widowControl/>
        <w:autoSpaceDE/>
        <w:autoSpaceDN/>
        <w:spacing w:after="160" w:line="259" w:lineRule="auto"/>
        <w:ind w:left="720" w:firstLine="0"/>
        <w:contextualSpacing/>
        <w:jc w:val="both"/>
        <w:rPr>
          <w:rFonts w:ascii="Times New Roman" w:eastAsiaTheme="minorEastAsia" w:hAnsi="Times New Roman" w:cs="Times New Roman"/>
        </w:rPr>
      </w:pPr>
    </w:p>
    <w:p w14:paraId="39B32705" w14:textId="54C91792" w:rsidR="003B6E2B" w:rsidRPr="003B6E2B" w:rsidRDefault="003B6E2B" w:rsidP="00734511">
      <w:pPr>
        <w:pStyle w:val="ListParagraph"/>
        <w:widowControl/>
        <w:numPr>
          <w:ilvl w:val="0"/>
          <w:numId w:val="18"/>
        </w:numPr>
        <w:autoSpaceDE/>
        <w:autoSpaceDN/>
        <w:spacing w:after="160" w:line="259" w:lineRule="auto"/>
        <w:ind w:left="1080"/>
        <w:contextualSpacing/>
        <w:jc w:val="both"/>
        <w:rPr>
          <w:rFonts w:ascii="Times New Roman" w:eastAsiaTheme="minorEastAsia" w:hAnsi="Times New Roman" w:cs="Times New Roman"/>
          <w:b/>
          <w:bCs/>
        </w:rPr>
      </w:pPr>
      <w:r w:rsidRPr="003B6E2B">
        <w:rPr>
          <w:rFonts w:ascii="Times New Roman" w:eastAsiaTheme="minorEastAsia" w:hAnsi="Times New Roman" w:cs="Times New Roman"/>
        </w:rPr>
        <w:t xml:space="preserve">Complete a laboratory safety walk-through with Zach </w:t>
      </w:r>
      <w:proofErr w:type="spellStart"/>
      <w:r w:rsidRPr="003B6E2B">
        <w:rPr>
          <w:rFonts w:ascii="Times New Roman" w:eastAsiaTheme="minorEastAsia" w:hAnsi="Times New Roman" w:cs="Times New Roman"/>
        </w:rPr>
        <w:t>Nett</w:t>
      </w:r>
      <w:proofErr w:type="spellEnd"/>
      <w:r w:rsidRPr="003B6E2B">
        <w:rPr>
          <w:rFonts w:ascii="Times New Roman" w:eastAsiaTheme="minorEastAsia" w:hAnsi="Times New Roman" w:cs="Times New Roman"/>
        </w:rPr>
        <w:t xml:space="preserve"> (zjnett@ucsb.edu) and/or David Fisher</w:t>
      </w:r>
      <w:r w:rsidR="00AC4261">
        <w:rPr>
          <w:rFonts w:ascii="Times New Roman" w:eastAsiaTheme="minorEastAsia" w:hAnsi="Times New Roman" w:cs="Times New Roman"/>
        </w:rPr>
        <w:t xml:space="preserve"> </w:t>
      </w:r>
      <w:r w:rsidRPr="003B6E2B">
        <w:rPr>
          <w:rFonts w:ascii="Times New Roman" w:eastAsiaTheme="minorEastAsia" w:hAnsi="Times New Roman" w:cs="Times New Roman"/>
        </w:rPr>
        <w:t>(dfisher@ucsb.edu) before gaining keycard access or unrestricted reservation access to equipment.</w:t>
      </w:r>
      <w:r>
        <w:rPr>
          <w:rFonts w:ascii="Times New Roman" w:eastAsiaTheme="minorEastAsia" w:hAnsi="Times New Roman" w:cs="Times New Roman"/>
        </w:rPr>
        <w:t xml:space="preserve"> </w:t>
      </w:r>
    </w:p>
    <w:p w14:paraId="6A4D37CD" w14:textId="6D2558F7" w:rsidR="00327414" w:rsidRPr="003B6E2B" w:rsidRDefault="003B6E2B" w:rsidP="00734511">
      <w:pPr>
        <w:pStyle w:val="ListParagraph"/>
        <w:widowControl/>
        <w:numPr>
          <w:ilvl w:val="0"/>
          <w:numId w:val="18"/>
        </w:numPr>
        <w:autoSpaceDE/>
        <w:autoSpaceDN/>
        <w:spacing w:after="160" w:line="259" w:lineRule="auto"/>
        <w:ind w:left="1080"/>
        <w:contextualSpacing/>
        <w:jc w:val="both"/>
        <w:rPr>
          <w:rFonts w:ascii="Times New Roman" w:eastAsiaTheme="minorEastAsia" w:hAnsi="Times New Roman" w:cs="Times New Roman"/>
          <w:b/>
          <w:bCs/>
        </w:rPr>
      </w:pPr>
      <w:r w:rsidRPr="003B6E2B">
        <w:rPr>
          <w:rFonts w:ascii="Times New Roman" w:eastAsiaTheme="minorEastAsia" w:hAnsi="Times New Roman" w:cs="Times New Roman"/>
        </w:rPr>
        <w:t xml:space="preserve">Download the </w:t>
      </w:r>
      <w:hyperlink r:id="rId32" w:history="1">
        <w:r w:rsidRPr="003B6E2B">
          <w:rPr>
            <w:rStyle w:val="Hyperlink"/>
            <w:rFonts w:ascii="Times New Roman" w:eastAsiaTheme="minorEastAsia" w:hAnsi="Times New Roman" w:cs="Times New Roman"/>
          </w:rPr>
          <w:t>Training Needs Assessment Form</w:t>
        </w:r>
      </w:hyperlink>
      <w:r w:rsidRPr="003B6E2B">
        <w:rPr>
          <w:rFonts w:ascii="Times New Roman" w:eastAsiaTheme="minorEastAsia" w:hAnsi="Times New Roman" w:cs="Times New Roman"/>
        </w:rPr>
        <w:t xml:space="preserve"> and bring it to your session.</w:t>
      </w:r>
    </w:p>
    <w:p w14:paraId="1EB42D88" w14:textId="77777777" w:rsidR="003B6E2B" w:rsidRPr="003B6E2B" w:rsidRDefault="003B6E2B" w:rsidP="003B6E2B">
      <w:pPr>
        <w:pStyle w:val="ListParagraph"/>
        <w:widowControl/>
        <w:autoSpaceDE/>
        <w:autoSpaceDN/>
        <w:spacing w:after="160" w:line="259" w:lineRule="auto"/>
        <w:ind w:left="1080" w:firstLine="0"/>
        <w:contextualSpacing/>
        <w:jc w:val="both"/>
        <w:rPr>
          <w:rFonts w:ascii="Times New Roman" w:eastAsiaTheme="minorEastAsia" w:hAnsi="Times New Roman" w:cs="Times New Roman"/>
          <w:b/>
          <w:bCs/>
        </w:rPr>
      </w:pPr>
    </w:p>
    <w:p w14:paraId="41E3E6DC" w14:textId="401A067F" w:rsidR="00772FE4" w:rsidRPr="003666A9" w:rsidRDefault="00772FE4" w:rsidP="0070719C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jc w:val="both"/>
        <w:rPr>
          <w:rFonts w:ascii="Times New Roman" w:eastAsiaTheme="minorEastAsia" w:hAnsi="Times New Roman" w:cs="Times New Roman"/>
          <w:b/>
          <w:bCs/>
        </w:rPr>
      </w:pPr>
      <w:r w:rsidRPr="003666A9">
        <w:rPr>
          <w:rFonts w:ascii="Times New Roman" w:eastAsiaTheme="minorEastAsia" w:hAnsi="Times New Roman" w:cs="Times New Roman"/>
          <w:b/>
          <w:bCs/>
        </w:rPr>
        <w:t xml:space="preserve">Keycard access: </w:t>
      </w:r>
    </w:p>
    <w:p w14:paraId="33B3D665" w14:textId="77777777" w:rsidR="007E7397" w:rsidRPr="007E7397" w:rsidRDefault="007E7397" w:rsidP="007E7397">
      <w:pPr>
        <w:pStyle w:val="ListParagraph"/>
        <w:rPr>
          <w:rFonts w:ascii="Times New Roman" w:eastAsiaTheme="minorEastAsia" w:hAnsi="Times New Roman" w:cs="Times New Roman"/>
          <w:b/>
          <w:bCs/>
        </w:rPr>
      </w:pPr>
    </w:p>
    <w:p w14:paraId="7C58ACE6" w14:textId="77777777" w:rsidR="007F13F9" w:rsidRPr="007F13F9" w:rsidRDefault="007E7397" w:rsidP="007F13F9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ind w:left="1080"/>
        <w:contextualSpacing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b/>
          <w:bCs/>
        </w:rPr>
        <w:t xml:space="preserve">For visiting researchers: </w:t>
      </w:r>
    </w:p>
    <w:p w14:paraId="6BAA2517" w14:textId="1AF9CDCB" w:rsidR="007E7397" w:rsidRPr="00A32F29" w:rsidRDefault="003B6E2B" w:rsidP="007F13F9">
      <w:pPr>
        <w:pStyle w:val="ListParagraph"/>
        <w:widowControl/>
        <w:autoSpaceDE/>
        <w:autoSpaceDN/>
        <w:spacing w:after="160" w:line="259" w:lineRule="auto"/>
        <w:ind w:left="1080" w:firstLine="0"/>
        <w:contextualSpacing/>
        <w:jc w:val="both"/>
        <w:rPr>
          <w:rFonts w:ascii="Times New Roman" w:eastAsiaTheme="minorEastAsia" w:hAnsi="Times New Roman" w:cs="Times New Roman"/>
        </w:rPr>
      </w:pPr>
      <w:r w:rsidRPr="003B6E2B">
        <w:rPr>
          <w:rFonts w:ascii="Times New Roman" w:eastAsiaTheme="minorEastAsia" w:hAnsi="Times New Roman" w:cs="Times New Roman"/>
        </w:rPr>
        <w:t xml:space="preserve">Email the Research Project Coordinator (saejinoh@ucsb.edu) to obtain a FOB for </w:t>
      </w:r>
      <w:proofErr w:type="spellStart"/>
      <w:r w:rsidRPr="003B6E2B">
        <w:rPr>
          <w:rFonts w:ascii="Times New Roman" w:eastAsiaTheme="minorEastAsia" w:hAnsi="Times New Roman" w:cs="Times New Roman"/>
        </w:rPr>
        <w:t>Elings</w:t>
      </w:r>
      <w:proofErr w:type="spellEnd"/>
      <w:r w:rsidRPr="003B6E2B">
        <w:rPr>
          <w:rFonts w:ascii="Times New Roman" w:eastAsiaTheme="minorEastAsia" w:hAnsi="Times New Roman" w:cs="Times New Roman"/>
        </w:rPr>
        <w:t xml:space="preserve"> and/or OASIS lab access. Return it on your last day at UCSB</w:t>
      </w:r>
      <w:r w:rsidR="00A32F29" w:rsidRPr="00A32F29">
        <w:rPr>
          <w:rFonts w:ascii="Times New Roman" w:eastAsiaTheme="minorEastAsia" w:hAnsi="Times New Roman" w:cs="Times New Roman"/>
        </w:rPr>
        <w:t>.</w:t>
      </w:r>
    </w:p>
    <w:p w14:paraId="6FC7B15B" w14:textId="77777777" w:rsidR="003B6E2B" w:rsidRPr="003B6E2B" w:rsidRDefault="007E7397" w:rsidP="007F13F9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ind w:left="108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b/>
          <w:bCs/>
        </w:rPr>
        <w:t xml:space="preserve">For UCSB researchers: </w:t>
      </w:r>
    </w:p>
    <w:p w14:paraId="28E44310" w14:textId="3E5ED301" w:rsidR="003B6E2B" w:rsidRPr="003B6E2B" w:rsidRDefault="003B6E2B" w:rsidP="007F13F9">
      <w:pPr>
        <w:pStyle w:val="ListParagraph"/>
        <w:widowControl/>
        <w:numPr>
          <w:ilvl w:val="0"/>
          <w:numId w:val="19"/>
        </w:numPr>
        <w:autoSpaceDE/>
        <w:autoSpaceDN/>
        <w:spacing w:after="160" w:line="259" w:lineRule="auto"/>
        <w:ind w:left="1440"/>
        <w:contextualSpacing/>
        <w:jc w:val="both"/>
        <w:rPr>
          <w:rFonts w:ascii="Times New Roman" w:hAnsi="Times New Roman" w:cs="Times New Roman"/>
        </w:rPr>
      </w:pPr>
      <w:r w:rsidRPr="003B6E2B">
        <w:rPr>
          <w:rFonts w:ascii="Times New Roman" w:hAnsi="Times New Roman" w:cs="Times New Roman"/>
        </w:rPr>
        <w:t xml:space="preserve">For </w:t>
      </w:r>
      <w:proofErr w:type="spellStart"/>
      <w:r w:rsidRPr="003B6E2B">
        <w:rPr>
          <w:rFonts w:ascii="Times New Roman" w:hAnsi="Times New Roman" w:cs="Times New Roman"/>
        </w:rPr>
        <w:t>Elings</w:t>
      </w:r>
      <w:proofErr w:type="spellEnd"/>
      <w:r w:rsidRPr="003B6E2B">
        <w:rPr>
          <w:rFonts w:ascii="Times New Roman" w:hAnsi="Times New Roman" w:cs="Times New Roman"/>
        </w:rPr>
        <w:t xml:space="preserve"> Hall Lab Access: Apply for CNSI card access or update your existing card using the </w:t>
      </w:r>
      <w:hyperlink r:id="rId33" w:history="1">
        <w:r w:rsidRPr="007F13F9">
          <w:rPr>
            <w:rStyle w:val="Hyperlink"/>
            <w:rFonts w:ascii="Times New Roman" w:hAnsi="Times New Roman" w:cs="Times New Roman"/>
          </w:rPr>
          <w:t>CNSI online form</w:t>
        </w:r>
      </w:hyperlink>
      <w:r w:rsidRPr="003B6E2B">
        <w:rPr>
          <w:rFonts w:ascii="Times New Roman" w:hAnsi="Times New Roman" w:cs="Times New Roman"/>
        </w:rPr>
        <w:t xml:space="preserve"> (accessible via campus Wi-Fi or VPN).</w:t>
      </w:r>
    </w:p>
    <w:p w14:paraId="100495F7" w14:textId="6FDFF3E5" w:rsidR="007F13F9" w:rsidRDefault="003B6E2B" w:rsidP="007F13F9">
      <w:pPr>
        <w:pStyle w:val="ListParagraph"/>
        <w:widowControl/>
        <w:numPr>
          <w:ilvl w:val="0"/>
          <w:numId w:val="19"/>
        </w:numPr>
        <w:autoSpaceDE/>
        <w:autoSpaceDN/>
        <w:spacing w:after="160" w:line="259" w:lineRule="auto"/>
        <w:ind w:left="1440"/>
        <w:contextualSpacing/>
        <w:jc w:val="both"/>
        <w:rPr>
          <w:rFonts w:ascii="Times New Roman" w:hAnsi="Times New Roman" w:cs="Times New Roman"/>
        </w:rPr>
      </w:pPr>
      <w:r w:rsidRPr="003B6E2B">
        <w:rPr>
          <w:rFonts w:ascii="Times New Roman" w:hAnsi="Times New Roman" w:cs="Times New Roman"/>
        </w:rPr>
        <w:t xml:space="preserve">For OASIS Lab Access: Apply for OASIS lab access using the </w:t>
      </w:r>
      <w:hyperlink r:id="rId34" w:history="1">
        <w:r w:rsidRPr="007F13F9">
          <w:rPr>
            <w:rStyle w:val="Hyperlink"/>
            <w:rFonts w:ascii="Times New Roman" w:hAnsi="Times New Roman" w:cs="Times New Roman"/>
          </w:rPr>
          <w:t>OASIS Access FOB request form</w:t>
        </w:r>
      </w:hyperlink>
      <w:r w:rsidRPr="003B6E2B">
        <w:rPr>
          <w:rFonts w:ascii="Times New Roman" w:hAnsi="Times New Roman" w:cs="Times New Roman"/>
        </w:rPr>
        <w:t xml:space="preserve"> to obtain a FOB that grants you access to OASIS labs.</w:t>
      </w:r>
    </w:p>
    <w:p w14:paraId="7D9C9073" w14:textId="77777777" w:rsidR="005F0C84" w:rsidRPr="005F0C84" w:rsidRDefault="005F0C84" w:rsidP="005F0C84">
      <w:pPr>
        <w:pStyle w:val="ListParagraph"/>
        <w:widowControl/>
        <w:autoSpaceDE/>
        <w:autoSpaceDN/>
        <w:spacing w:after="160" w:line="259" w:lineRule="auto"/>
        <w:ind w:left="1440" w:firstLine="0"/>
        <w:contextualSpacing/>
        <w:jc w:val="both"/>
        <w:rPr>
          <w:rFonts w:ascii="Times New Roman" w:hAnsi="Times New Roman" w:cs="Times New Roman"/>
        </w:rPr>
      </w:pPr>
    </w:p>
    <w:p w14:paraId="470EC659" w14:textId="262CFDDC" w:rsidR="007F13F9" w:rsidRDefault="007F13F9" w:rsidP="007F13F9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b/>
          <w:bCs/>
        </w:rPr>
      </w:pPr>
      <w:r w:rsidRPr="007F13F9">
        <w:rPr>
          <w:rFonts w:ascii="Times New Roman" w:eastAsiaTheme="minorEastAsia" w:hAnsi="Times New Roman" w:cs="Times New Roman"/>
          <w:b/>
          <w:bCs/>
        </w:rPr>
        <w:t>Equipment Reservations</w:t>
      </w:r>
    </w:p>
    <w:p w14:paraId="271398BF" w14:textId="77777777" w:rsidR="007F13F9" w:rsidRPr="007F13F9" w:rsidRDefault="007F13F9" w:rsidP="007F13F9">
      <w:pPr>
        <w:pStyle w:val="ListParagraph"/>
        <w:ind w:left="720" w:firstLine="0"/>
        <w:rPr>
          <w:rFonts w:ascii="Times New Roman" w:eastAsiaTheme="minorEastAsia" w:hAnsi="Times New Roman" w:cs="Times New Roman"/>
          <w:b/>
          <w:bCs/>
        </w:rPr>
      </w:pPr>
    </w:p>
    <w:p w14:paraId="6578AE0D" w14:textId="69BA75F3" w:rsidR="007F13F9" w:rsidRPr="007F13F9" w:rsidRDefault="007F13F9" w:rsidP="007F13F9">
      <w:pPr>
        <w:pStyle w:val="BodyText"/>
        <w:numPr>
          <w:ilvl w:val="0"/>
          <w:numId w:val="21"/>
        </w:numPr>
        <w:spacing w:line="276" w:lineRule="auto"/>
        <w:ind w:left="1080" w:right="211"/>
        <w:rPr>
          <w:rFonts w:ascii="Times New Roman" w:hAnsi="Times New Roman" w:cs="Times New Roman"/>
        </w:rPr>
      </w:pPr>
      <w:r w:rsidRPr="007F13F9">
        <w:rPr>
          <w:rFonts w:ascii="Times New Roman" w:hAnsi="Times New Roman" w:cs="Times New Roman"/>
        </w:rPr>
        <w:t xml:space="preserve">Following training, reserve equipment online using </w:t>
      </w:r>
      <w:hyperlink r:id="rId35" w:history="1">
        <w:r w:rsidRPr="007F13F9">
          <w:rPr>
            <w:rStyle w:val="Hyperlink"/>
            <w:rFonts w:ascii="Times New Roman" w:hAnsi="Times New Roman" w:cs="Times New Roman"/>
          </w:rPr>
          <w:t>FBS</w:t>
        </w:r>
      </w:hyperlink>
      <w:r w:rsidRPr="007F13F9">
        <w:rPr>
          <w:rFonts w:ascii="Times New Roman" w:hAnsi="Times New Roman" w:cs="Times New Roman"/>
        </w:rPr>
        <w:t xml:space="preserve"> with your UCSB </w:t>
      </w:r>
      <w:proofErr w:type="spellStart"/>
      <w:r w:rsidRPr="007F13F9">
        <w:rPr>
          <w:rFonts w:ascii="Times New Roman" w:hAnsi="Times New Roman" w:cs="Times New Roman"/>
        </w:rPr>
        <w:t>netID</w:t>
      </w:r>
      <w:proofErr w:type="spellEnd"/>
      <w:r w:rsidRPr="007F13F9">
        <w:rPr>
          <w:rFonts w:ascii="Times New Roman" w:hAnsi="Times New Roman" w:cs="Times New Roman"/>
        </w:rPr>
        <w:t>.</w:t>
      </w:r>
    </w:p>
    <w:p w14:paraId="4EF10923" w14:textId="4EA7160B" w:rsidR="005F0C84" w:rsidRDefault="007F13F9" w:rsidP="007635BC">
      <w:pPr>
        <w:pStyle w:val="BodyText"/>
        <w:numPr>
          <w:ilvl w:val="0"/>
          <w:numId w:val="21"/>
        </w:numPr>
        <w:spacing w:line="276" w:lineRule="auto"/>
        <w:ind w:left="1080" w:right="211"/>
        <w:rPr>
          <w:rFonts w:ascii="Times New Roman" w:hAnsi="Times New Roman" w:cs="Times New Roman"/>
        </w:rPr>
      </w:pPr>
      <w:r w:rsidRPr="007F13F9">
        <w:rPr>
          <w:rFonts w:ascii="Times New Roman" w:hAnsi="Times New Roman" w:cs="Times New Roman"/>
        </w:rPr>
        <w:t>If using the equipment via an active proposal, ask a staff scientist to set up an internal BioPACIFIC MIP lab account for tracking usage.</w:t>
      </w:r>
    </w:p>
    <w:p w14:paraId="7B057F41" w14:textId="77777777" w:rsidR="00AC4261" w:rsidRPr="007635BC" w:rsidRDefault="00AC4261" w:rsidP="00AC4261">
      <w:pPr>
        <w:pStyle w:val="BodyText"/>
        <w:spacing w:line="276" w:lineRule="auto"/>
        <w:ind w:left="1080" w:right="211"/>
        <w:rPr>
          <w:rFonts w:ascii="Times New Roman" w:hAnsi="Times New Roman" w:cs="Times New Roman"/>
        </w:rPr>
      </w:pPr>
    </w:p>
    <w:p w14:paraId="5AA62579" w14:textId="77777777" w:rsidR="005F0C84" w:rsidRPr="00053D2D" w:rsidRDefault="005F0C84" w:rsidP="007635BC">
      <w:pPr>
        <w:pStyle w:val="BodyText"/>
        <w:spacing w:line="276" w:lineRule="auto"/>
        <w:ind w:right="211"/>
        <w:rPr>
          <w:rFonts w:ascii="Times New Roman" w:hAnsi="Times New Roman" w:cs="Times New Roman"/>
        </w:rPr>
      </w:pPr>
    </w:p>
    <w:p w14:paraId="69E6DF70" w14:textId="32F884D9" w:rsidR="00053D2D" w:rsidRPr="005F0C84" w:rsidRDefault="007F13F9" w:rsidP="007F13F9">
      <w:pPr>
        <w:pStyle w:val="BodyText"/>
        <w:numPr>
          <w:ilvl w:val="0"/>
          <w:numId w:val="4"/>
        </w:numPr>
        <w:spacing w:line="276" w:lineRule="auto"/>
        <w:ind w:right="211"/>
        <w:rPr>
          <w:rStyle w:val="Strong"/>
          <w:rFonts w:ascii="Times New Roman" w:hAnsi="Times New Roman" w:cs="Times New Roman"/>
          <w:b w:val="0"/>
          <w:bCs w:val="0"/>
        </w:rPr>
      </w:pPr>
      <w:r w:rsidRPr="007F13F9">
        <w:rPr>
          <w:rStyle w:val="Strong"/>
          <w:rFonts w:ascii="Times New Roman" w:hAnsi="Times New Roman" w:cs="Times New Roman"/>
          <w:color w:val="333333"/>
          <w:shd w:val="clear" w:color="auto" w:fill="FFFFFF"/>
        </w:rPr>
        <w:lastRenderedPageBreak/>
        <w:t>Shipping Address</w:t>
      </w:r>
    </w:p>
    <w:p w14:paraId="030D5646" w14:textId="77777777" w:rsidR="005F0C84" w:rsidRPr="007F13F9" w:rsidRDefault="005F0C84" w:rsidP="005F0C84">
      <w:pPr>
        <w:pStyle w:val="BodyText"/>
        <w:spacing w:line="276" w:lineRule="auto"/>
        <w:ind w:left="720" w:right="211"/>
        <w:rPr>
          <w:rStyle w:val="Strong"/>
          <w:rFonts w:ascii="Times New Roman" w:hAnsi="Times New Roman" w:cs="Times New Roman"/>
          <w:b w:val="0"/>
          <w:bCs w:val="0"/>
        </w:rPr>
      </w:pPr>
    </w:p>
    <w:p w14:paraId="1413ED6B" w14:textId="5B9D14C2" w:rsidR="007F13F9" w:rsidRDefault="007F13F9" w:rsidP="007F13F9">
      <w:pPr>
        <w:pStyle w:val="BodyText"/>
        <w:spacing w:line="276" w:lineRule="auto"/>
        <w:ind w:left="720" w:right="211"/>
        <w:rPr>
          <w:rFonts w:ascii="Times New Roman" w:hAnsi="Times New Roman" w:cs="Times New Roman"/>
        </w:rPr>
      </w:pPr>
      <w:r w:rsidRPr="007F13F9">
        <w:rPr>
          <w:rFonts w:ascii="Times New Roman" w:hAnsi="Times New Roman" w:cs="Times New Roman"/>
        </w:rPr>
        <w:t>For shipping reagents, samples, or supplies to BioPACIFIC MIP, please use the address below and include the name of the staff member you are working with in the attention line:</w:t>
      </w:r>
    </w:p>
    <w:p w14:paraId="3432405A" w14:textId="06DB896D" w:rsidR="007F13F9" w:rsidRDefault="007F13F9" w:rsidP="007F13F9">
      <w:pPr>
        <w:pStyle w:val="BodyText"/>
        <w:spacing w:line="276" w:lineRule="auto"/>
        <w:ind w:left="720" w:right="211"/>
        <w:rPr>
          <w:rFonts w:ascii="Times New Roman" w:hAnsi="Times New Roman" w:cs="Times New Roman"/>
        </w:rPr>
      </w:pPr>
    </w:p>
    <w:p w14:paraId="618D01AE" w14:textId="77777777" w:rsidR="007F13F9" w:rsidRPr="007F13F9" w:rsidRDefault="007F13F9" w:rsidP="007F13F9">
      <w:pPr>
        <w:pStyle w:val="BodyText"/>
        <w:spacing w:line="276" w:lineRule="auto"/>
        <w:ind w:left="720" w:right="211"/>
        <w:rPr>
          <w:rFonts w:ascii="Times New Roman" w:hAnsi="Times New Roman" w:cs="Times New Roman"/>
          <w:b/>
          <w:bCs/>
        </w:rPr>
      </w:pPr>
      <w:r w:rsidRPr="007F13F9">
        <w:rPr>
          <w:rFonts w:ascii="Times New Roman" w:hAnsi="Times New Roman" w:cs="Times New Roman"/>
          <w:b/>
          <w:bCs/>
        </w:rPr>
        <w:t>For SAXS samples</w:t>
      </w:r>
    </w:p>
    <w:p w14:paraId="79866373" w14:textId="77777777" w:rsidR="007F13F9" w:rsidRPr="007F13F9" w:rsidRDefault="007F13F9" w:rsidP="007F13F9">
      <w:pPr>
        <w:pStyle w:val="BodyText"/>
        <w:spacing w:line="276" w:lineRule="auto"/>
        <w:ind w:left="720" w:right="211"/>
        <w:rPr>
          <w:rFonts w:ascii="Times New Roman" w:hAnsi="Times New Roman" w:cs="Times New Roman"/>
          <w:b/>
          <w:bCs/>
        </w:rPr>
      </w:pPr>
    </w:p>
    <w:p w14:paraId="33A21A8E" w14:textId="77777777" w:rsidR="007F13F9" w:rsidRPr="007F13F9" w:rsidRDefault="007F13F9" w:rsidP="007F13F9">
      <w:pPr>
        <w:pStyle w:val="BodyText"/>
        <w:spacing w:line="276" w:lineRule="auto"/>
        <w:ind w:left="720" w:right="211"/>
        <w:rPr>
          <w:rFonts w:ascii="Times New Roman" w:hAnsi="Times New Roman" w:cs="Times New Roman"/>
        </w:rPr>
      </w:pPr>
      <w:r w:rsidRPr="007F13F9">
        <w:rPr>
          <w:rFonts w:ascii="Times New Roman" w:hAnsi="Times New Roman" w:cs="Times New Roman"/>
        </w:rPr>
        <w:t>Attn: [Staff Name]/BioPACIFIC MIP</w:t>
      </w:r>
    </w:p>
    <w:p w14:paraId="6CE18317" w14:textId="77777777" w:rsidR="007F13F9" w:rsidRPr="007F13F9" w:rsidRDefault="007F13F9" w:rsidP="007F13F9">
      <w:pPr>
        <w:pStyle w:val="BodyText"/>
        <w:spacing w:line="276" w:lineRule="auto"/>
        <w:ind w:left="720" w:right="211"/>
        <w:rPr>
          <w:rFonts w:ascii="Times New Roman" w:hAnsi="Times New Roman" w:cs="Times New Roman"/>
        </w:rPr>
      </w:pPr>
      <w:r w:rsidRPr="007F13F9">
        <w:rPr>
          <w:rFonts w:ascii="Times New Roman" w:hAnsi="Times New Roman" w:cs="Times New Roman"/>
        </w:rPr>
        <w:t xml:space="preserve">California </w:t>
      </w:r>
      <w:proofErr w:type="spellStart"/>
      <w:r w:rsidRPr="007F13F9">
        <w:rPr>
          <w:rFonts w:ascii="Times New Roman" w:hAnsi="Times New Roman" w:cs="Times New Roman"/>
        </w:rPr>
        <w:t>Nanosystems</w:t>
      </w:r>
      <w:proofErr w:type="spellEnd"/>
      <w:r w:rsidRPr="007F13F9">
        <w:rPr>
          <w:rFonts w:ascii="Times New Roman" w:hAnsi="Times New Roman" w:cs="Times New Roman"/>
        </w:rPr>
        <w:t xml:space="preserve"> Institute</w:t>
      </w:r>
    </w:p>
    <w:p w14:paraId="226EEA77" w14:textId="77777777" w:rsidR="007F13F9" w:rsidRPr="007F13F9" w:rsidRDefault="007F13F9" w:rsidP="007F13F9">
      <w:pPr>
        <w:pStyle w:val="BodyText"/>
        <w:spacing w:line="276" w:lineRule="auto"/>
        <w:ind w:left="720" w:right="211"/>
        <w:rPr>
          <w:rFonts w:ascii="Times New Roman" w:hAnsi="Times New Roman" w:cs="Times New Roman"/>
        </w:rPr>
      </w:pPr>
      <w:proofErr w:type="spellStart"/>
      <w:r w:rsidRPr="007F13F9">
        <w:rPr>
          <w:rFonts w:ascii="Times New Roman" w:hAnsi="Times New Roman" w:cs="Times New Roman"/>
        </w:rPr>
        <w:t>Elings</w:t>
      </w:r>
      <w:proofErr w:type="spellEnd"/>
      <w:r w:rsidRPr="007F13F9">
        <w:rPr>
          <w:rFonts w:ascii="Times New Roman" w:hAnsi="Times New Roman" w:cs="Times New Roman"/>
        </w:rPr>
        <w:t xml:space="preserve"> Hall Room 3448</w:t>
      </w:r>
    </w:p>
    <w:p w14:paraId="2F33CE13" w14:textId="019CF888" w:rsidR="007F13F9" w:rsidRDefault="007F13F9" w:rsidP="007F13F9">
      <w:pPr>
        <w:pStyle w:val="BodyText"/>
        <w:spacing w:line="276" w:lineRule="auto"/>
        <w:ind w:left="720" w:right="211"/>
        <w:rPr>
          <w:rFonts w:ascii="Times New Roman" w:hAnsi="Times New Roman" w:cs="Times New Roman"/>
        </w:rPr>
      </w:pPr>
      <w:r w:rsidRPr="007F13F9">
        <w:rPr>
          <w:rFonts w:ascii="Times New Roman" w:hAnsi="Times New Roman" w:cs="Times New Roman"/>
        </w:rPr>
        <w:t>Santa Barbara, CA 93106-6105</w:t>
      </w:r>
    </w:p>
    <w:p w14:paraId="7DF71F3E" w14:textId="0C768351" w:rsidR="007F13F9" w:rsidRDefault="007F13F9" w:rsidP="007F13F9">
      <w:pPr>
        <w:pStyle w:val="BodyText"/>
        <w:spacing w:line="276" w:lineRule="auto"/>
        <w:ind w:left="720" w:right="211"/>
        <w:rPr>
          <w:rFonts w:ascii="Times New Roman" w:hAnsi="Times New Roman" w:cs="Times New Roman"/>
        </w:rPr>
      </w:pPr>
    </w:p>
    <w:p w14:paraId="7E669649" w14:textId="77777777" w:rsidR="007F13F9" w:rsidRPr="007F13F9" w:rsidRDefault="007F13F9" w:rsidP="007F13F9">
      <w:pPr>
        <w:pStyle w:val="BodyText"/>
        <w:spacing w:line="276" w:lineRule="auto"/>
        <w:ind w:left="720" w:right="211"/>
        <w:rPr>
          <w:rFonts w:ascii="Times New Roman" w:hAnsi="Times New Roman" w:cs="Times New Roman"/>
          <w:b/>
          <w:bCs/>
        </w:rPr>
      </w:pPr>
      <w:r w:rsidRPr="007F13F9">
        <w:rPr>
          <w:rFonts w:ascii="Times New Roman" w:hAnsi="Times New Roman" w:cs="Times New Roman"/>
          <w:b/>
          <w:bCs/>
        </w:rPr>
        <w:t>For all other samples</w:t>
      </w:r>
    </w:p>
    <w:p w14:paraId="40A06FB2" w14:textId="77777777" w:rsidR="007F13F9" w:rsidRPr="007F13F9" w:rsidRDefault="007F13F9" w:rsidP="007F13F9">
      <w:pPr>
        <w:pStyle w:val="BodyText"/>
        <w:spacing w:line="276" w:lineRule="auto"/>
        <w:ind w:left="720" w:right="211"/>
        <w:rPr>
          <w:rFonts w:ascii="Times New Roman" w:hAnsi="Times New Roman" w:cs="Times New Roman"/>
        </w:rPr>
      </w:pPr>
    </w:p>
    <w:p w14:paraId="65E9DF32" w14:textId="77777777" w:rsidR="007F13F9" w:rsidRPr="007F13F9" w:rsidRDefault="007F13F9" w:rsidP="007F13F9">
      <w:pPr>
        <w:pStyle w:val="BodyText"/>
        <w:spacing w:line="276" w:lineRule="auto"/>
        <w:ind w:left="720" w:right="211"/>
        <w:rPr>
          <w:rFonts w:ascii="Times New Roman" w:hAnsi="Times New Roman" w:cs="Times New Roman"/>
        </w:rPr>
      </w:pPr>
      <w:r w:rsidRPr="007F13F9">
        <w:rPr>
          <w:rFonts w:ascii="Times New Roman" w:hAnsi="Times New Roman" w:cs="Times New Roman"/>
        </w:rPr>
        <w:t>Attn: [Staff Name]/BioPACIFIC MIP</w:t>
      </w:r>
    </w:p>
    <w:p w14:paraId="582471B5" w14:textId="77777777" w:rsidR="007F13F9" w:rsidRPr="007F13F9" w:rsidRDefault="007F13F9" w:rsidP="007F13F9">
      <w:pPr>
        <w:pStyle w:val="BodyText"/>
        <w:spacing w:line="276" w:lineRule="auto"/>
        <w:ind w:left="720" w:right="211"/>
        <w:rPr>
          <w:rFonts w:ascii="Times New Roman" w:hAnsi="Times New Roman" w:cs="Times New Roman"/>
        </w:rPr>
      </w:pPr>
      <w:r w:rsidRPr="007F13F9">
        <w:rPr>
          <w:rFonts w:ascii="Times New Roman" w:hAnsi="Times New Roman" w:cs="Times New Roman"/>
        </w:rPr>
        <w:t>UCSB OASIS</w:t>
      </w:r>
    </w:p>
    <w:p w14:paraId="092AFFDA" w14:textId="77777777" w:rsidR="007F13F9" w:rsidRPr="007F13F9" w:rsidRDefault="007F13F9" w:rsidP="007F13F9">
      <w:pPr>
        <w:pStyle w:val="BodyText"/>
        <w:spacing w:line="276" w:lineRule="auto"/>
        <w:ind w:left="720" w:right="211"/>
        <w:rPr>
          <w:rFonts w:ascii="Times New Roman" w:hAnsi="Times New Roman" w:cs="Times New Roman"/>
        </w:rPr>
      </w:pPr>
      <w:r w:rsidRPr="007F13F9">
        <w:rPr>
          <w:rFonts w:ascii="Times New Roman" w:hAnsi="Times New Roman" w:cs="Times New Roman"/>
        </w:rPr>
        <w:t>71 S Los Carneros</w:t>
      </w:r>
    </w:p>
    <w:p w14:paraId="399867C2" w14:textId="51A61287" w:rsidR="007F13F9" w:rsidRPr="007F13F9" w:rsidRDefault="007F13F9" w:rsidP="007F13F9">
      <w:pPr>
        <w:pStyle w:val="BodyText"/>
        <w:spacing w:line="276" w:lineRule="auto"/>
        <w:ind w:left="720" w:right="211"/>
        <w:rPr>
          <w:rFonts w:ascii="Times New Roman" w:hAnsi="Times New Roman" w:cs="Times New Roman"/>
        </w:rPr>
      </w:pPr>
      <w:r w:rsidRPr="007F13F9">
        <w:rPr>
          <w:rFonts w:ascii="Times New Roman" w:hAnsi="Times New Roman" w:cs="Times New Roman"/>
        </w:rPr>
        <w:t>Goleta, CA 93117</w:t>
      </w:r>
    </w:p>
    <w:sectPr w:rsidR="007F13F9" w:rsidRPr="007F13F9" w:rsidSect="00C61521">
      <w:headerReference w:type="default" r:id="rId36"/>
      <w:footerReference w:type="default" r:id="rId37"/>
      <w:headerReference w:type="first" r:id="rId38"/>
      <w:footerReference w:type="first" r:id="rId39"/>
      <w:type w:val="continuous"/>
      <w:pgSz w:w="12240" w:h="15840"/>
      <w:pgMar w:top="720" w:right="1080" w:bottom="720" w:left="1080" w:header="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8266F" w14:textId="77777777" w:rsidR="00EF629D" w:rsidRDefault="00EF629D" w:rsidP="000446A1">
      <w:r>
        <w:separator/>
      </w:r>
    </w:p>
  </w:endnote>
  <w:endnote w:type="continuationSeparator" w:id="0">
    <w:p w14:paraId="7C4633BF" w14:textId="77777777" w:rsidR="00EF629D" w:rsidRDefault="00EF629D" w:rsidP="00044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D8212" w14:textId="68BC9436" w:rsidR="00C61521" w:rsidRPr="00C61521" w:rsidRDefault="00C61521">
    <w:pPr>
      <w:pStyle w:val="Footer"/>
      <w:rPr>
        <w:rFonts w:ascii="Times New Roman" w:hAnsi="Times New Roman" w:cs="Times New Roman"/>
      </w:rPr>
    </w:pPr>
    <w:r w:rsidRPr="00C61521">
      <w:rPr>
        <w:rFonts w:ascii="Times New Roman" w:hAnsi="Times New Roman" w:cs="Times New Roman"/>
      </w:rPr>
      <w:t>Last revised 0</w:t>
    </w:r>
    <w:r w:rsidR="007F13F9">
      <w:rPr>
        <w:rFonts w:ascii="Times New Roman" w:hAnsi="Times New Roman" w:cs="Times New Roman"/>
      </w:rPr>
      <w:t>2</w:t>
    </w:r>
    <w:r w:rsidRPr="00C61521">
      <w:rPr>
        <w:rFonts w:ascii="Times New Roman" w:hAnsi="Times New Roman" w:cs="Times New Roman"/>
      </w:rPr>
      <w:t>/202</w:t>
    </w:r>
    <w:r w:rsidR="007F13F9">
      <w:rPr>
        <w:rFonts w:ascii="Times New Roman" w:hAnsi="Times New Roman" w:cs="Times New Roman"/>
      </w:rPr>
      <w:t>6</w:t>
    </w:r>
  </w:p>
  <w:p w14:paraId="453E87D3" w14:textId="77777777" w:rsidR="00C61521" w:rsidRDefault="00C615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322A9" w14:textId="056D2C7B" w:rsidR="00C61521" w:rsidRPr="00C61521" w:rsidRDefault="00C61521">
    <w:pPr>
      <w:pStyle w:val="Footer"/>
      <w:rPr>
        <w:rFonts w:ascii="Times New Roman" w:hAnsi="Times New Roman" w:cs="Times New Roman"/>
      </w:rPr>
    </w:pPr>
    <w:r w:rsidRPr="00C61521">
      <w:rPr>
        <w:rFonts w:ascii="Times New Roman" w:hAnsi="Times New Roman" w:cs="Times New Roman"/>
      </w:rPr>
      <w:t>Rev 09/2022</w:t>
    </w:r>
  </w:p>
  <w:p w14:paraId="15EF28F6" w14:textId="77777777" w:rsidR="00C61521" w:rsidRDefault="00C615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EEECA" w14:textId="77777777" w:rsidR="00EF629D" w:rsidRDefault="00EF629D" w:rsidP="000446A1">
      <w:r>
        <w:separator/>
      </w:r>
    </w:p>
  </w:footnote>
  <w:footnote w:type="continuationSeparator" w:id="0">
    <w:p w14:paraId="3C9417D2" w14:textId="77777777" w:rsidR="00EF629D" w:rsidRDefault="00EF629D" w:rsidP="00044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BCB51" w14:textId="1802F416" w:rsidR="000446A1" w:rsidRDefault="000446A1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470F5" w14:textId="0AF2F5C9" w:rsidR="000446A1" w:rsidRDefault="000446A1" w:rsidP="000446A1">
    <w:pPr>
      <w:pStyle w:val="Header"/>
      <w:jc w:val="right"/>
      <w:rPr>
        <w:noProof/>
      </w:rPr>
    </w:pPr>
    <w:r>
      <w:rPr>
        <w:noProof/>
      </w:rPr>
      <w:ptab w:relativeTo="margin" w:alignment="right" w:leader="none"/>
    </w:r>
  </w:p>
  <w:p w14:paraId="0295ECBE" w14:textId="77777777" w:rsidR="00380FF2" w:rsidRDefault="00380FF2" w:rsidP="000446A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B2F2D"/>
    <w:multiLevelType w:val="hybridMultilevel"/>
    <w:tmpl w:val="0D44285A"/>
    <w:lvl w:ilvl="0" w:tplc="75CEE4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951BA"/>
    <w:multiLevelType w:val="hybridMultilevel"/>
    <w:tmpl w:val="1F3C84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931100"/>
    <w:multiLevelType w:val="hybridMultilevel"/>
    <w:tmpl w:val="03369B7C"/>
    <w:lvl w:ilvl="0" w:tplc="FD0C5DD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8672B4"/>
    <w:multiLevelType w:val="hybridMultilevel"/>
    <w:tmpl w:val="67A475AE"/>
    <w:lvl w:ilvl="0" w:tplc="37A047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3A88A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AFCF16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B8A6FB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9BED71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A14743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158BE9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AEBF4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778EFD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183094"/>
    <w:multiLevelType w:val="hybridMultilevel"/>
    <w:tmpl w:val="DB22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2454E7"/>
    <w:multiLevelType w:val="hybridMultilevel"/>
    <w:tmpl w:val="788AC4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BE461B"/>
    <w:multiLevelType w:val="hybridMultilevel"/>
    <w:tmpl w:val="C60428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BD136C"/>
    <w:multiLevelType w:val="hybridMultilevel"/>
    <w:tmpl w:val="827C3A5E"/>
    <w:lvl w:ilvl="0" w:tplc="954E7BFC">
      <w:start w:val="1"/>
      <w:numFmt w:val="decimal"/>
      <w:lvlText w:val="%1."/>
      <w:lvlJc w:val="left"/>
      <w:pPr>
        <w:ind w:left="839" w:hanging="361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294DD10">
      <w:numFmt w:val="bullet"/>
      <w:lvlText w:val="•"/>
      <w:lvlJc w:val="left"/>
      <w:pPr>
        <w:ind w:left="1722" w:hanging="361"/>
      </w:pPr>
      <w:rPr>
        <w:rFonts w:hint="default"/>
        <w:lang w:val="en-US" w:eastAsia="en-US" w:bidi="ar-SA"/>
      </w:rPr>
    </w:lvl>
    <w:lvl w:ilvl="2" w:tplc="6F8260D0">
      <w:numFmt w:val="bullet"/>
      <w:lvlText w:val="•"/>
      <w:lvlJc w:val="left"/>
      <w:pPr>
        <w:ind w:left="2604" w:hanging="361"/>
      </w:pPr>
      <w:rPr>
        <w:rFonts w:hint="default"/>
        <w:lang w:val="en-US" w:eastAsia="en-US" w:bidi="ar-SA"/>
      </w:rPr>
    </w:lvl>
    <w:lvl w:ilvl="3" w:tplc="71AA05C6">
      <w:numFmt w:val="bullet"/>
      <w:lvlText w:val="•"/>
      <w:lvlJc w:val="left"/>
      <w:pPr>
        <w:ind w:left="3486" w:hanging="361"/>
      </w:pPr>
      <w:rPr>
        <w:rFonts w:hint="default"/>
        <w:lang w:val="en-US" w:eastAsia="en-US" w:bidi="ar-SA"/>
      </w:rPr>
    </w:lvl>
    <w:lvl w:ilvl="4" w:tplc="F2E24804">
      <w:numFmt w:val="bullet"/>
      <w:lvlText w:val="•"/>
      <w:lvlJc w:val="left"/>
      <w:pPr>
        <w:ind w:left="4368" w:hanging="361"/>
      </w:pPr>
      <w:rPr>
        <w:rFonts w:hint="default"/>
        <w:lang w:val="en-US" w:eastAsia="en-US" w:bidi="ar-SA"/>
      </w:rPr>
    </w:lvl>
    <w:lvl w:ilvl="5" w:tplc="1F44EB70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ar-SA"/>
      </w:rPr>
    </w:lvl>
    <w:lvl w:ilvl="6" w:tplc="C95A1646">
      <w:numFmt w:val="bullet"/>
      <w:lvlText w:val="•"/>
      <w:lvlJc w:val="left"/>
      <w:pPr>
        <w:ind w:left="6132" w:hanging="361"/>
      </w:pPr>
      <w:rPr>
        <w:rFonts w:hint="default"/>
        <w:lang w:val="en-US" w:eastAsia="en-US" w:bidi="ar-SA"/>
      </w:rPr>
    </w:lvl>
    <w:lvl w:ilvl="7" w:tplc="C380AE74">
      <w:numFmt w:val="bullet"/>
      <w:lvlText w:val="•"/>
      <w:lvlJc w:val="left"/>
      <w:pPr>
        <w:ind w:left="7014" w:hanging="361"/>
      </w:pPr>
      <w:rPr>
        <w:rFonts w:hint="default"/>
        <w:lang w:val="en-US" w:eastAsia="en-US" w:bidi="ar-SA"/>
      </w:rPr>
    </w:lvl>
    <w:lvl w:ilvl="8" w:tplc="4A225468">
      <w:numFmt w:val="bullet"/>
      <w:lvlText w:val="•"/>
      <w:lvlJc w:val="left"/>
      <w:pPr>
        <w:ind w:left="7896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24285BCB"/>
    <w:multiLevelType w:val="hybridMultilevel"/>
    <w:tmpl w:val="9A18005C"/>
    <w:lvl w:ilvl="0" w:tplc="0409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9" w15:restartNumberingAfterBreak="0">
    <w:nsid w:val="279122DE"/>
    <w:multiLevelType w:val="hybridMultilevel"/>
    <w:tmpl w:val="973ECD58"/>
    <w:lvl w:ilvl="0" w:tplc="3A38DA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84EA1A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4A2F83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FE4B5C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BF6BFB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BE0506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6C4DFF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B4078C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792E6D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C737BB"/>
    <w:multiLevelType w:val="hybridMultilevel"/>
    <w:tmpl w:val="A2369510"/>
    <w:lvl w:ilvl="0" w:tplc="FD0C5DD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C5380A"/>
    <w:multiLevelType w:val="hybridMultilevel"/>
    <w:tmpl w:val="4B58E5D6"/>
    <w:lvl w:ilvl="0" w:tplc="040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2" w15:restartNumberingAfterBreak="0">
    <w:nsid w:val="3D2A44BA"/>
    <w:multiLevelType w:val="hybridMultilevel"/>
    <w:tmpl w:val="50761970"/>
    <w:lvl w:ilvl="0" w:tplc="FD0C5DDA">
      <w:start w:val="1"/>
      <w:numFmt w:val="bullet"/>
      <w:lvlText w:val="-"/>
      <w:lvlJc w:val="left"/>
      <w:pPr>
        <w:ind w:left="155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3" w15:restartNumberingAfterBreak="0">
    <w:nsid w:val="3E337B94"/>
    <w:multiLevelType w:val="hybridMultilevel"/>
    <w:tmpl w:val="3C285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51934"/>
    <w:multiLevelType w:val="hybridMultilevel"/>
    <w:tmpl w:val="2924A94E"/>
    <w:lvl w:ilvl="0" w:tplc="FD0C5DDA">
      <w:start w:val="1"/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 w15:restartNumberingAfterBreak="0">
    <w:nsid w:val="40460132"/>
    <w:multiLevelType w:val="hybridMultilevel"/>
    <w:tmpl w:val="FDD45138"/>
    <w:lvl w:ilvl="0" w:tplc="75CEE412">
      <w:start w:val="1"/>
      <w:numFmt w:val="decimal"/>
      <w:lvlText w:val="%1."/>
      <w:lvlJc w:val="left"/>
      <w:pPr>
        <w:ind w:left="1199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19" w:hanging="360"/>
      </w:pPr>
    </w:lvl>
    <w:lvl w:ilvl="2" w:tplc="0409001B" w:tentative="1">
      <w:start w:val="1"/>
      <w:numFmt w:val="lowerRoman"/>
      <w:lvlText w:val="%3."/>
      <w:lvlJc w:val="right"/>
      <w:pPr>
        <w:ind w:left="2639" w:hanging="180"/>
      </w:pPr>
    </w:lvl>
    <w:lvl w:ilvl="3" w:tplc="0409000F" w:tentative="1">
      <w:start w:val="1"/>
      <w:numFmt w:val="decimal"/>
      <w:lvlText w:val="%4."/>
      <w:lvlJc w:val="left"/>
      <w:pPr>
        <w:ind w:left="3359" w:hanging="360"/>
      </w:pPr>
    </w:lvl>
    <w:lvl w:ilvl="4" w:tplc="04090019" w:tentative="1">
      <w:start w:val="1"/>
      <w:numFmt w:val="lowerLetter"/>
      <w:lvlText w:val="%5."/>
      <w:lvlJc w:val="left"/>
      <w:pPr>
        <w:ind w:left="4079" w:hanging="360"/>
      </w:pPr>
    </w:lvl>
    <w:lvl w:ilvl="5" w:tplc="0409001B" w:tentative="1">
      <w:start w:val="1"/>
      <w:numFmt w:val="lowerRoman"/>
      <w:lvlText w:val="%6."/>
      <w:lvlJc w:val="right"/>
      <w:pPr>
        <w:ind w:left="4799" w:hanging="180"/>
      </w:pPr>
    </w:lvl>
    <w:lvl w:ilvl="6" w:tplc="0409000F" w:tentative="1">
      <w:start w:val="1"/>
      <w:numFmt w:val="decimal"/>
      <w:lvlText w:val="%7."/>
      <w:lvlJc w:val="left"/>
      <w:pPr>
        <w:ind w:left="5519" w:hanging="360"/>
      </w:pPr>
    </w:lvl>
    <w:lvl w:ilvl="7" w:tplc="04090019" w:tentative="1">
      <w:start w:val="1"/>
      <w:numFmt w:val="lowerLetter"/>
      <w:lvlText w:val="%8."/>
      <w:lvlJc w:val="left"/>
      <w:pPr>
        <w:ind w:left="6239" w:hanging="360"/>
      </w:pPr>
    </w:lvl>
    <w:lvl w:ilvl="8" w:tplc="040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6" w15:restartNumberingAfterBreak="0">
    <w:nsid w:val="43BC45EB"/>
    <w:multiLevelType w:val="hybridMultilevel"/>
    <w:tmpl w:val="3FB45D16"/>
    <w:lvl w:ilvl="0" w:tplc="FD0C5DDA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CE24CD7"/>
    <w:multiLevelType w:val="hybridMultilevel"/>
    <w:tmpl w:val="827C3A5E"/>
    <w:lvl w:ilvl="0" w:tplc="FFFFFFFF">
      <w:start w:val="1"/>
      <w:numFmt w:val="decimal"/>
      <w:lvlText w:val="%1."/>
      <w:lvlJc w:val="left"/>
      <w:pPr>
        <w:ind w:left="1531" w:hanging="361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414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296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178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60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42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24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06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588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57983CB1"/>
    <w:multiLevelType w:val="hybridMultilevel"/>
    <w:tmpl w:val="3F4A839C"/>
    <w:lvl w:ilvl="0" w:tplc="874ABB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8AA078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FAED0D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B6A960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202B22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CB6FA7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70026F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638F0E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A3660A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F27733"/>
    <w:multiLevelType w:val="hybridMultilevel"/>
    <w:tmpl w:val="643CD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C5AA1"/>
    <w:multiLevelType w:val="hybridMultilevel"/>
    <w:tmpl w:val="FA8A19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ECE0141"/>
    <w:multiLevelType w:val="hybridMultilevel"/>
    <w:tmpl w:val="3BC42A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5528CD"/>
    <w:multiLevelType w:val="hybridMultilevel"/>
    <w:tmpl w:val="A87E56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7"/>
  </w:num>
  <w:num w:numId="4">
    <w:abstractNumId w:val="0"/>
  </w:num>
  <w:num w:numId="5">
    <w:abstractNumId w:val="3"/>
  </w:num>
  <w:num w:numId="6">
    <w:abstractNumId w:val="18"/>
  </w:num>
  <w:num w:numId="7">
    <w:abstractNumId w:val="4"/>
  </w:num>
  <w:num w:numId="8">
    <w:abstractNumId w:val="5"/>
  </w:num>
  <w:num w:numId="9">
    <w:abstractNumId w:val="15"/>
  </w:num>
  <w:num w:numId="10">
    <w:abstractNumId w:val="20"/>
  </w:num>
  <w:num w:numId="11">
    <w:abstractNumId w:val="1"/>
  </w:num>
  <w:num w:numId="12">
    <w:abstractNumId w:val="13"/>
  </w:num>
  <w:num w:numId="13">
    <w:abstractNumId w:val="21"/>
  </w:num>
  <w:num w:numId="14">
    <w:abstractNumId w:val="8"/>
  </w:num>
  <w:num w:numId="15">
    <w:abstractNumId w:val="19"/>
  </w:num>
  <w:num w:numId="16">
    <w:abstractNumId w:val="22"/>
  </w:num>
  <w:num w:numId="17">
    <w:abstractNumId w:val="10"/>
  </w:num>
  <w:num w:numId="18">
    <w:abstractNumId w:val="6"/>
  </w:num>
  <w:num w:numId="19">
    <w:abstractNumId w:val="16"/>
  </w:num>
  <w:num w:numId="20">
    <w:abstractNumId w:val="12"/>
  </w:num>
  <w:num w:numId="21">
    <w:abstractNumId w:val="11"/>
  </w:num>
  <w:num w:numId="22">
    <w:abstractNumId w:val="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FB"/>
    <w:rsid w:val="000446A1"/>
    <w:rsid w:val="00053D2D"/>
    <w:rsid w:val="00125CD9"/>
    <w:rsid w:val="001313A2"/>
    <w:rsid w:val="00146387"/>
    <w:rsid w:val="001B6E62"/>
    <w:rsid w:val="001D1C17"/>
    <w:rsid w:val="001D6CD8"/>
    <w:rsid w:val="00202681"/>
    <w:rsid w:val="00220351"/>
    <w:rsid w:val="00246DAF"/>
    <w:rsid w:val="002A661C"/>
    <w:rsid w:val="002B668A"/>
    <w:rsid w:val="00313ED6"/>
    <w:rsid w:val="00327414"/>
    <w:rsid w:val="003666A9"/>
    <w:rsid w:val="00380FF2"/>
    <w:rsid w:val="003B6E2B"/>
    <w:rsid w:val="00494FE4"/>
    <w:rsid w:val="0052649E"/>
    <w:rsid w:val="005B331F"/>
    <w:rsid w:val="005E58DA"/>
    <w:rsid w:val="005F0060"/>
    <w:rsid w:val="005F0C84"/>
    <w:rsid w:val="005F2305"/>
    <w:rsid w:val="005F389F"/>
    <w:rsid w:val="005F5D1E"/>
    <w:rsid w:val="00676B51"/>
    <w:rsid w:val="007032D9"/>
    <w:rsid w:val="0070719C"/>
    <w:rsid w:val="007635BC"/>
    <w:rsid w:val="00772FE4"/>
    <w:rsid w:val="007B6151"/>
    <w:rsid w:val="007C7573"/>
    <w:rsid w:val="007D5A1E"/>
    <w:rsid w:val="007E6D5D"/>
    <w:rsid w:val="007E7397"/>
    <w:rsid w:val="007F0FDE"/>
    <w:rsid w:val="007F13F9"/>
    <w:rsid w:val="00811AFB"/>
    <w:rsid w:val="00912EB2"/>
    <w:rsid w:val="009206F5"/>
    <w:rsid w:val="0099117A"/>
    <w:rsid w:val="00A25411"/>
    <w:rsid w:val="00A32F29"/>
    <w:rsid w:val="00AC4261"/>
    <w:rsid w:val="00AF49BC"/>
    <w:rsid w:val="00B85AAF"/>
    <w:rsid w:val="00BD0C02"/>
    <w:rsid w:val="00BD7932"/>
    <w:rsid w:val="00C61521"/>
    <w:rsid w:val="00C666CC"/>
    <w:rsid w:val="00CD43A2"/>
    <w:rsid w:val="00D658DB"/>
    <w:rsid w:val="00DC2F0F"/>
    <w:rsid w:val="00E37E9B"/>
    <w:rsid w:val="00EB1F26"/>
    <w:rsid w:val="00EE4CBE"/>
    <w:rsid w:val="00EF629D"/>
    <w:rsid w:val="00FA4CE9"/>
    <w:rsid w:val="00FF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4A0905"/>
  <w15:docId w15:val="{F7ED9136-0832-4351-81C7-148A58C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120"/>
    </w:pPr>
    <w:rPr>
      <w:b/>
      <w:bCs/>
    </w:rPr>
  </w:style>
  <w:style w:type="paragraph" w:styleId="ListParagraph">
    <w:name w:val="List Paragraph"/>
    <w:basedOn w:val="Normal"/>
    <w:uiPriority w:val="34"/>
    <w:qFormat/>
    <w:pPr>
      <w:ind w:left="839" w:right="11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A661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661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6F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264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4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49E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4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49E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46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6A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446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6A1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5F389F"/>
    <w:pPr>
      <w:widowControl/>
      <w:autoSpaceDE/>
      <w:autoSpaceDN/>
    </w:pPr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rsid w:val="007F13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hs.ucsb.edu/programs-services/lab-safety-chemical-hygiene/laboratory-assessment-and-personal-protective-equipment" TargetMode="External"/><Relationship Id="rId18" Type="http://schemas.openxmlformats.org/officeDocument/2006/relationships/hyperlink" Target="https://www.ehs.ucsb.edu/sites/default/files/docs/chp/Chemical_Hygiene_Plan_2026.pdf%20" TargetMode="External"/><Relationship Id="rId26" Type="http://schemas.openxmlformats.org/officeDocument/2006/relationships/hyperlink" Target="https://ucsb.box.com/s/iizg7vl56sjkeen9bu4fgp0fdyf1dhe9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www.ehs.ucsb.edu/programs-services/lab-safety-chemical-hygiene/labsafety-chp" TargetMode="External"/><Relationship Id="rId34" Type="http://schemas.openxmlformats.org/officeDocument/2006/relationships/hyperlink" Target="https://app.smartsheet.com/b/form/20c25694a1cf4b798e4ab2142eb096ac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ucsb.box.com/s/ac8y6kwml7d3g7kuqe9grhinwp14w8eg" TargetMode="External"/><Relationship Id="rId20" Type="http://schemas.openxmlformats.org/officeDocument/2006/relationships/hyperlink" Target="https://www.ehs.ucsb.edu/sites/default/files/docs/chp/CHP2025Sec3.pdf%20" TargetMode="External"/><Relationship Id="rId29" Type="http://schemas.openxmlformats.org/officeDocument/2006/relationships/image" Target="media/image2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m.ucsb.edu/idm/manage" TargetMode="External"/><Relationship Id="rId24" Type="http://schemas.openxmlformats.org/officeDocument/2006/relationships/hyperlink" Target="https://www.learningcenter.ucsb.edu/" TargetMode="External"/><Relationship Id="rId32" Type="http://schemas.openxmlformats.org/officeDocument/2006/relationships/hyperlink" Target="https://ucsb.box.com/s/4bgkixey8b4ek4xer3uawapdr7tfggc1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BP-admin@cnsi.ucsb.edu" TargetMode="External"/><Relationship Id="rId23" Type="http://schemas.openxmlformats.org/officeDocument/2006/relationships/hyperlink" Target="mailto:BP-admin@cnsi.ucsb.edu" TargetMode="External"/><Relationship Id="rId28" Type="http://schemas.openxmlformats.org/officeDocument/2006/relationships/hyperlink" Target="https://www.ehs.ucsb.edu/programs-services/lab-safety-chemical-hygiene/laboratory-assessment-and-personal-protective-equipment" TargetMode="External"/><Relationship Id="rId36" Type="http://schemas.openxmlformats.org/officeDocument/2006/relationships/header" Target="header1.xml"/><Relationship Id="rId10" Type="http://schemas.openxmlformats.org/officeDocument/2006/relationships/hyperlink" Target="mailto:saejinoh@ucsb.edu" TargetMode="External"/><Relationship Id="rId19" Type="http://schemas.openxmlformats.org/officeDocument/2006/relationships/hyperlink" Target="https://www.ehs.ucsb.edu/programs-services/lab-safety-chemical-hygiene/labsafety-chp" TargetMode="External"/><Relationship Id="rId31" Type="http://schemas.openxmlformats.org/officeDocument/2006/relationships/hyperlink" Target="https://maps.app.goo.gl/utKu5GnZCPu22sKf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.smartsheet.com/b/form/a33f28779c664ee18f241ac624adaf70" TargetMode="External"/><Relationship Id="rId14" Type="http://schemas.openxmlformats.org/officeDocument/2006/relationships/hyperlink" Target="https://www.learningcenter.ucsb.edu/" TargetMode="External"/><Relationship Id="rId22" Type="http://schemas.openxmlformats.org/officeDocument/2006/relationships/hyperlink" Target="https://ucsb.box.com/s/4bzet91f3n678uzyhcq98g1vlsdh9kv7" TargetMode="External"/><Relationship Id="rId27" Type="http://schemas.openxmlformats.org/officeDocument/2006/relationships/hyperlink" Target="mailto:zjnett@ucsb.edu" TargetMode="External"/><Relationship Id="rId30" Type="http://schemas.openxmlformats.org/officeDocument/2006/relationships/hyperlink" Target="https://calendar.app.google/daViA8HNoFF2LTPBA" TargetMode="External"/><Relationship Id="rId35" Type="http://schemas.openxmlformats.org/officeDocument/2006/relationships/hyperlink" Target="https://ucsb.fbs.io/Anon/logon.aspx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mailto:saejinoh@ucsb.edu" TargetMode="External"/><Relationship Id="rId17" Type="http://schemas.openxmlformats.org/officeDocument/2006/relationships/hyperlink" Target="https://ucsb.box.com/s/83ptf60snk7jxwr2mrjqrghgzi8s7xhg" TargetMode="External"/><Relationship Id="rId25" Type="http://schemas.openxmlformats.org/officeDocument/2006/relationships/hyperlink" Target="mailto:Youli@mrl.ucsb.edu" TargetMode="External"/><Relationship Id="rId33" Type="http://schemas.openxmlformats.org/officeDocument/2006/relationships/hyperlink" Target="http://access.cnsi.ucsb.edu/Forms/form.php" TargetMode="External"/><Relationship Id="rId3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8121A-C1BB-4F6E-B5F3-22E14C14D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839</Words>
  <Characters>5860</Characters>
  <Application>Microsoft Office Word</Application>
  <DocSecurity>0</DocSecurity>
  <Lines>418</Lines>
  <Paragraphs>394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youli</dc:creator>
  <cp:keywords/>
  <dc:description/>
  <cp:lastModifiedBy>Hellen Papananou</cp:lastModifiedBy>
  <cp:revision>12</cp:revision>
  <dcterms:created xsi:type="dcterms:W3CDTF">2022-09-01T15:21:00Z</dcterms:created>
  <dcterms:modified xsi:type="dcterms:W3CDTF">2026-02-06T23:31:00Z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2022-01-08T00:00:00Z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2022-08-30T00:00:00Z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D:20220108224527</vt:lpwstr>
  </property>
</Properties>
</file>